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EA4E" w14:textId="4BE579D6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  <w:r w:rsidRPr="005953AF">
        <w:rPr>
          <w:rFonts w:ascii="Times New Roman" w:hAnsi="Times New Roman" w:cs="Times New Roman"/>
        </w:rPr>
        <w:t xml:space="preserve">Barczewo </w:t>
      </w:r>
      <w:r w:rsidR="00C9032F">
        <w:rPr>
          <w:rFonts w:ascii="Times New Roman" w:hAnsi="Times New Roman" w:cs="Times New Roman"/>
        </w:rPr>
        <w:t>2</w:t>
      </w:r>
      <w:r w:rsidR="000307C2">
        <w:rPr>
          <w:rFonts w:ascii="Times New Roman" w:hAnsi="Times New Roman" w:cs="Times New Roman"/>
        </w:rPr>
        <w:t>6</w:t>
      </w:r>
      <w:r w:rsidRPr="005953AF">
        <w:rPr>
          <w:rFonts w:ascii="Times New Roman" w:hAnsi="Times New Roman" w:cs="Times New Roman"/>
        </w:rPr>
        <w:t>.</w:t>
      </w:r>
      <w:r w:rsidR="00643713">
        <w:rPr>
          <w:rFonts w:ascii="Times New Roman" w:hAnsi="Times New Roman" w:cs="Times New Roman"/>
        </w:rPr>
        <w:t>0</w:t>
      </w:r>
      <w:r w:rsidR="000307C2">
        <w:rPr>
          <w:rFonts w:ascii="Times New Roman" w:hAnsi="Times New Roman" w:cs="Times New Roman"/>
        </w:rPr>
        <w:t>3</w:t>
      </w:r>
      <w:r w:rsidRPr="005953AF">
        <w:rPr>
          <w:rFonts w:ascii="Times New Roman" w:hAnsi="Times New Roman" w:cs="Times New Roman"/>
        </w:rPr>
        <w:t>.202</w:t>
      </w:r>
      <w:r w:rsidR="00643713">
        <w:rPr>
          <w:rFonts w:ascii="Times New Roman" w:hAnsi="Times New Roman" w:cs="Times New Roman"/>
        </w:rPr>
        <w:t xml:space="preserve">6 </w:t>
      </w:r>
      <w:r w:rsidRPr="005953AF">
        <w:rPr>
          <w:rFonts w:ascii="Times New Roman" w:hAnsi="Times New Roman" w:cs="Times New Roman"/>
        </w:rPr>
        <w:t>r.</w:t>
      </w:r>
    </w:p>
    <w:p w14:paraId="270286B5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26F69576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5CD0A330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4B1141AD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7011707F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6815B27E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236D7D71" w14:textId="58A2F5B3" w:rsidR="00A55840" w:rsidRDefault="00A55840" w:rsidP="00A55840">
      <w:pPr>
        <w:pStyle w:val="Default"/>
        <w:rPr>
          <w:rFonts w:ascii="Times New Roman" w:hAnsi="Times New Roman" w:cs="Times New Roman"/>
        </w:rPr>
      </w:pPr>
      <w:r w:rsidRPr="005953AF">
        <w:rPr>
          <w:rFonts w:ascii="Times New Roman" w:hAnsi="Times New Roman" w:cs="Times New Roman"/>
        </w:rPr>
        <w:t>BI.</w:t>
      </w:r>
      <w:r w:rsidR="00D635DA">
        <w:rPr>
          <w:rFonts w:ascii="Times New Roman" w:hAnsi="Times New Roman" w:cs="Times New Roman"/>
        </w:rPr>
        <w:t>271.</w:t>
      </w:r>
      <w:r w:rsidR="00183D94">
        <w:rPr>
          <w:rFonts w:ascii="Times New Roman" w:hAnsi="Times New Roman" w:cs="Times New Roman"/>
        </w:rPr>
        <w:t>2.</w:t>
      </w:r>
      <w:r w:rsidR="00016679">
        <w:rPr>
          <w:rFonts w:ascii="Times New Roman" w:hAnsi="Times New Roman" w:cs="Times New Roman"/>
        </w:rPr>
        <w:t>48</w:t>
      </w:r>
      <w:r w:rsidR="00D635DA">
        <w:rPr>
          <w:rFonts w:ascii="Times New Roman" w:hAnsi="Times New Roman" w:cs="Times New Roman"/>
        </w:rPr>
        <w:t>.202</w:t>
      </w:r>
      <w:r w:rsidR="00183D94">
        <w:rPr>
          <w:rFonts w:ascii="Times New Roman" w:hAnsi="Times New Roman" w:cs="Times New Roman"/>
        </w:rPr>
        <w:t>6</w:t>
      </w:r>
    </w:p>
    <w:p w14:paraId="3A722095" w14:textId="77777777" w:rsidR="00A55840" w:rsidRDefault="00A55840" w:rsidP="00A55840">
      <w:pPr>
        <w:pStyle w:val="Default"/>
        <w:rPr>
          <w:rFonts w:ascii="Times New Roman" w:hAnsi="Times New Roman" w:cs="Times New Roman"/>
        </w:rPr>
      </w:pPr>
    </w:p>
    <w:p w14:paraId="4758C760" w14:textId="77777777" w:rsidR="00A55840" w:rsidRDefault="00A55840" w:rsidP="00A55840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953AF">
        <w:rPr>
          <w:rFonts w:ascii="Times New Roman" w:hAnsi="Times New Roman" w:cs="Times New Roman"/>
          <w:b/>
          <w:color w:val="auto"/>
          <w:sz w:val="28"/>
          <w:szCs w:val="28"/>
        </w:rPr>
        <w:t>Opis przedmiotu zamówienia</w:t>
      </w:r>
    </w:p>
    <w:p w14:paraId="0671F638" w14:textId="11766D2E" w:rsidR="00A55840" w:rsidRDefault="00FB3070" w:rsidP="00FB3070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FB3070">
        <w:rPr>
          <w:rFonts w:ascii="Times New Roman" w:eastAsia="Cambria" w:hAnsi="Times New Roman" w:cs="Cambria"/>
          <w:b/>
          <w:bCs/>
          <w:color w:val="auto"/>
          <w:lang w:val="cs-CZ"/>
        </w:rPr>
        <w:t>Strefa Rekreacji, spotkań i relaksu – przebudowa placu zabaw przy ul. Miłej</w:t>
      </w:r>
    </w:p>
    <w:p w14:paraId="21C7C797" w14:textId="77777777" w:rsidR="00643713" w:rsidRDefault="00643713" w:rsidP="00A502D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3BE9FBA3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Przedmiot zamówienia </w:t>
      </w:r>
    </w:p>
    <w:p w14:paraId="5FFC6FAF" w14:textId="72556B6E" w:rsidR="00E65B40" w:rsidRDefault="00643713" w:rsidP="00E65B40">
      <w:pPr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Przedmiotem zamówienia jest</w:t>
      </w:r>
      <w:r w:rsidR="00453A0B" w:rsidRPr="0012524E">
        <w:rPr>
          <w:rFonts w:asciiTheme="minorHAnsi" w:hAnsiTheme="minorHAnsi" w:cstheme="minorHAnsi"/>
        </w:rPr>
        <w:t xml:space="preserve"> </w:t>
      </w:r>
      <w:r w:rsidR="00E65B40">
        <w:rPr>
          <w:rFonts w:asciiTheme="minorHAnsi" w:hAnsiTheme="minorHAnsi" w:cstheme="minorHAnsi"/>
          <w:lang w:eastAsia="pl-PL"/>
        </w:rPr>
        <w:t>prze</w:t>
      </w:r>
      <w:r w:rsidR="00453A0B" w:rsidRPr="0012524E">
        <w:rPr>
          <w:rFonts w:asciiTheme="minorHAnsi" w:hAnsiTheme="minorHAnsi" w:cstheme="minorHAnsi"/>
          <w:lang w:eastAsia="pl-PL"/>
        </w:rPr>
        <w:t>budowa</w:t>
      </w:r>
      <w:r w:rsidR="00E65B40">
        <w:rPr>
          <w:rFonts w:asciiTheme="minorHAnsi" w:hAnsiTheme="minorHAnsi" w:cstheme="minorHAnsi"/>
          <w:lang w:eastAsia="pl-PL"/>
        </w:rPr>
        <w:t xml:space="preserve"> </w:t>
      </w:r>
      <w:r w:rsidR="00E65B40" w:rsidRPr="00E65B40">
        <w:rPr>
          <w:rFonts w:asciiTheme="minorHAnsi" w:hAnsiTheme="minorHAnsi" w:cstheme="minorHAnsi"/>
        </w:rPr>
        <w:t>części</w:t>
      </w:r>
      <w:r w:rsidR="00453A0B" w:rsidRPr="0012524E">
        <w:rPr>
          <w:rFonts w:asciiTheme="minorHAnsi" w:hAnsiTheme="minorHAnsi" w:cstheme="minorHAnsi"/>
          <w:lang w:eastAsia="pl-PL"/>
        </w:rPr>
        <w:t xml:space="preserve"> istniejącego</w:t>
      </w:r>
      <w:r w:rsidR="000B7B75">
        <w:rPr>
          <w:rFonts w:asciiTheme="minorHAnsi" w:hAnsiTheme="minorHAnsi" w:cstheme="minorHAnsi"/>
          <w:lang w:eastAsia="pl-PL"/>
        </w:rPr>
        <w:t xml:space="preserve"> p</w:t>
      </w:r>
      <w:r w:rsidR="000B7B75" w:rsidRPr="000B7B75">
        <w:rPr>
          <w:rFonts w:asciiTheme="minorHAnsi" w:hAnsiTheme="minorHAnsi" w:cstheme="minorHAnsi"/>
          <w:lang w:eastAsia="pl-PL"/>
        </w:rPr>
        <w:t xml:space="preserve">lacu zabaw </w:t>
      </w:r>
      <w:r w:rsidR="00E65B40" w:rsidRPr="00E65B40">
        <w:rPr>
          <w:rFonts w:asciiTheme="minorHAnsi" w:hAnsiTheme="minorHAnsi" w:cstheme="minorHAnsi"/>
        </w:rPr>
        <w:t>przy ulicy Miłej</w:t>
      </w:r>
      <w:r w:rsidR="000B7B75">
        <w:rPr>
          <w:rFonts w:asciiTheme="minorHAnsi" w:hAnsiTheme="minorHAnsi" w:cstheme="minorHAnsi"/>
          <w:lang w:eastAsia="pl-PL"/>
        </w:rPr>
        <w:t xml:space="preserve"> </w:t>
      </w:r>
      <w:r w:rsidR="000B7B75" w:rsidRPr="000B7B75">
        <w:rPr>
          <w:rFonts w:asciiTheme="minorHAnsi" w:hAnsiTheme="minorHAnsi" w:cstheme="minorHAnsi"/>
          <w:lang w:eastAsia="pl-PL"/>
        </w:rPr>
        <w:t xml:space="preserve">w m. Barczewo,– działka ewidencyjna </w:t>
      </w:r>
      <w:r w:rsidR="00E65B40">
        <w:rPr>
          <w:rFonts w:asciiTheme="minorHAnsi" w:hAnsiTheme="minorHAnsi" w:cstheme="minorHAnsi"/>
          <w:lang w:eastAsia="pl-PL"/>
        </w:rPr>
        <w:t>59</w:t>
      </w:r>
      <w:r w:rsidR="000B7B75" w:rsidRPr="000B7B75">
        <w:rPr>
          <w:rFonts w:asciiTheme="minorHAnsi" w:hAnsiTheme="minorHAnsi" w:cstheme="minorHAnsi"/>
          <w:lang w:eastAsia="pl-PL"/>
        </w:rPr>
        <w:t>/</w:t>
      </w:r>
      <w:r w:rsidR="00E65B40">
        <w:rPr>
          <w:rFonts w:asciiTheme="minorHAnsi" w:hAnsiTheme="minorHAnsi" w:cstheme="minorHAnsi"/>
          <w:lang w:eastAsia="pl-PL"/>
        </w:rPr>
        <w:t>13 i 57/3</w:t>
      </w:r>
      <w:r w:rsidR="000B7B75" w:rsidRPr="000B7B75">
        <w:rPr>
          <w:rFonts w:asciiTheme="minorHAnsi" w:hAnsiTheme="minorHAnsi" w:cstheme="minorHAnsi"/>
          <w:lang w:eastAsia="pl-PL"/>
        </w:rPr>
        <w:t xml:space="preserve"> obręb 000</w:t>
      </w:r>
      <w:r w:rsidR="00E65B40">
        <w:rPr>
          <w:rFonts w:asciiTheme="minorHAnsi" w:hAnsiTheme="minorHAnsi" w:cstheme="minorHAnsi"/>
          <w:lang w:eastAsia="pl-PL"/>
        </w:rPr>
        <w:t>2</w:t>
      </w:r>
      <w:r w:rsidR="000B7B75" w:rsidRPr="000B7B75">
        <w:rPr>
          <w:rFonts w:asciiTheme="minorHAnsi" w:hAnsiTheme="minorHAnsi" w:cstheme="minorHAnsi"/>
          <w:lang w:eastAsia="pl-PL"/>
        </w:rPr>
        <w:t xml:space="preserve"> MIASTO BARCZEWO </w:t>
      </w:r>
      <w:r w:rsidR="00E65B40">
        <w:rPr>
          <w:rFonts w:asciiTheme="minorHAnsi" w:hAnsiTheme="minorHAnsi" w:cstheme="minorHAnsi"/>
          <w:lang w:eastAsia="pl-PL"/>
        </w:rPr>
        <w:t>2</w:t>
      </w:r>
      <w:r w:rsidR="000B7B75" w:rsidRPr="000B7B75">
        <w:rPr>
          <w:rFonts w:asciiTheme="minorHAnsi" w:hAnsiTheme="minorHAnsi" w:cstheme="minorHAnsi"/>
          <w:lang w:eastAsia="pl-PL"/>
        </w:rPr>
        <w:t>, gm. Barczewo w formule zaprojektuj i wybuduj</w:t>
      </w:r>
      <w:r w:rsidR="000B7B75">
        <w:rPr>
          <w:rFonts w:asciiTheme="minorHAnsi" w:hAnsiTheme="minorHAnsi" w:cstheme="minorHAnsi"/>
          <w:lang w:eastAsia="pl-PL"/>
        </w:rPr>
        <w:t xml:space="preserve">, </w:t>
      </w:r>
      <w:r w:rsidR="000B7B75" w:rsidRPr="000B7B75">
        <w:rPr>
          <w:rFonts w:asciiTheme="minorHAnsi" w:hAnsiTheme="minorHAnsi" w:cstheme="minorHAnsi"/>
          <w:lang w:eastAsia="pl-PL"/>
        </w:rPr>
        <w:t>wraz z pełnieniem nadzoru autorskiego nad realizacją projektu.</w:t>
      </w:r>
      <w:r w:rsidR="00E65B40">
        <w:rPr>
          <w:rFonts w:asciiTheme="minorHAnsi" w:hAnsiTheme="minorHAnsi" w:cstheme="minorHAnsi"/>
          <w:lang w:eastAsia="pl-PL"/>
        </w:rPr>
        <w:t xml:space="preserve"> </w:t>
      </w:r>
    </w:p>
    <w:p w14:paraId="7CB84DC0" w14:textId="3C80D227" w:rsidR="003440C5" w:rsidRDefault="00E65B40" w:rsidP="00E65B40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E65B40">
        <w:rPr>
          <w:rFonts w:asciiTheme="minorHAnsi" w:hAnsiTheme="minorHAnsi" w:cstheme="minorHAnsi"/>
        </w:rPr>
        <w:t>Projekt dotyczy przebudowy części placu zabaw przy ulicy Miłej, w ramach której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 xml:space="preserve">nastąpi budowa </w:t>
      </w:r>
      <w:r>
        <w:rPr>
          <w:rFonts w:asciiTheme="minorHAnsi" w:hAnsiTheme="minorHAnsi" w:cstheme="minorHAnsi"/>
        </w:rPr>
        <w:t>p</w:t>
      </w:r>
      <w:r w:rsidRPr="00E65B40">
        <w:rPr>
          <w:rFonts w:asciiTheme="minorHAnsi" w:hAnsiTheme="minorHAnsi" w:cstheme="minorHAnsi"/>
        </w:rPr>
        <w:t xml:space="preserve">lacu rekreacji. </w:t>
      </w:r>
      <w:r>
        <w:rPr>
          <w:rFonts w:asciiTheme="minorHAnsi" w:hAnsiTheme="minorHAnsi" w:cstheme="minorHAnsi"/>
        </w:rPr>
        <w:t xml:space="preserve">Celem </w:t>
      </w:r>
      <w:r w:rsidRPr="00E65B40">
        <w:rPr>
          <w:rFonts w:asciiTheme="minorHAnsi" w:hAnsiTheme="minorHAnsi" w:cstheme="minorHAnsi"/>
        </w:rPr>
        <w:t>jest, aby obecny plac zabaw stał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>się również miejscem spotkań młodzieży i rodzin. Umożliwi to montaż wiaty,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>stworzenie miejsca na grilla i ognisko, oświetlenie mini boiska, montaż stołu do gry w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>piłkarzyki i Teqball, montaż dużego domku rekreacji, montaż leżaków i ławek.</w:t>
      </w:r>
    </w:p>
    <w:p w14:paraId="7E424F20" w14:textId="77777777" w:rsidR="00E65B40" w:rsidRPr="0012524E" w:rsidRDefault="00E65B40" w:rsidP="00E65B40">
      <w:pPr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0E9323FA" w14:textId="77777777" w:rsidR="00643713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Wstępne założenia projektowe: </w:t>
      </w:r>
    </w:p>
    <w:p w14:paraId="1942BE22" w14:textId="041F5925" w:rsidR="00E65B40" w:rsidRPr="0012524E" w:rsidRDefault="00E65B40" w:rsidP="00E65B40">
      <w:pPr>
        <w:tabs>
          <w:tab w:val="left" w:pos="284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E65B40">
        <w:rPr>
          <w:rFonts w:asciiTheme="minorHAnsi" w:hAnsiTheme="minorHAnsi" w:cstheme="minorHAnsi"/>
          <w:b/>
          <w:lang w:eastAsia="pl-PL"/>
        </w:rPr>
        <w:t>Zakup i montaż</w:t>
      </w:r>
      <w:r>
        <w:rPr>
          <w:rFonts w:asciiTheme="minorHAnsi" w:hAnsiTheme="minorHAnsi" w:cstheme="minorHAnsi"/>
          <w:b/>
          <w:lang w:eastAsia="pl-PL"/>
        </w:rPr>
        <w:t>:</w:t>
      </w:r>
    </w:p>
    <w:p w14:paraId="3DD7E1D2" w14:textId="0FBFE3A9" w:rsidR="00643713" w:rsidRPr="0012524E" w:rsidRDefault="00E65B40" w:rsidP="006225DC">
      <w:pPr>
        <w:pStyle w:val="Akapitzlist"/>
        <w:numPr>
          <w:ilvl w:val="1"/>
          <w:numId w:val="4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0" w:name="_Hlk221103284"/>
      <w:r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iat</w:t>
      </w:r>
      <w:r>
        <w:rPr>
          <w:rFonts w:asciiTheme="minorHAnsi" w:hAnsiTheme="minorHAnsi" w:cstheme="minorHAnsi"/>
          <w:sz w:val="24"/>
          <w:szCs w:val="24"/>
          <w:lang w:eastAsia="pl-PL"/>
        </w:rPr>
        <w:t>a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 xml:space="preserve"> 3m x 6m</w:t>
      </w:r>
      <w:r w:rsidR="00CA5D10" w:rsidRPr="00CA5D10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3440C5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bookmarkEnd w:id="0"/>
    <w:p w14:paraId="55ACF9A8" w14:textId="34F3A381" w:rsidR="00A351AF" w:rsidRPr="0012524E" w:rsidRDefault="00E65B40" w:rsidP="006225DC">
      <w:pPr>
        <w:pStyle w:val="Akapitzlist"/>
        <w:numPr>
          <w:ilvl w:val="1"/>
          <w:numId w:val="4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tół i 2 ławy pod wiatę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2 komplet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="005123CB" w:rsidRPr="0012524E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AE22E64" w14:textId="426227BB" w:rsidR="00F0259C" w:rsidRPr="00BA4090" w:rsidRDefault="00D572C7" w:rsidP="006225DC">
      <w:pPr>
        <w:pStyle w:val="Akapitzlist"/>
        <w:numPr>
          <w:ilvl w:val="1"/>
          <w:numId w:val="4"/>
        </w:numPr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B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etonow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 xml:space="preserve"> grill</w:t>
      </w:r>
      <w:r w:rsidR="00BA4090" w:rsidRPr="00BA4090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25473C8" w14:textId="1E404C3C" w:rsidR="005123CB" w:rsidRDefault="00D572C7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B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etonowe palenisk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na ognisko</w:t>
      </w:r>
      <w:r w:rsidR="005123CB" w:rsidRPr="0012524E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2667F01" w14:textId="5A605780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eżak miejski parkowy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3 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3972483F" w14:textId="57F62E1A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atarni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solarn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oświetlenia mini boiska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2 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0E402946" w14:textId="11948D2E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tołu zewnętrz</w:t>
      </w:r>
      <w:r>
        <w:rPr>
          <w:rFonts w:asciiTheme="minorHAnsi" w:hAnsiTheme="minorHAnsi" w:cstheme="minorHAnsi"/>
          <w:sz w:val="24"/>
          <w:szCs w:val="24"/>
          <w:lang w:eastAsia="pl-PL"/>
        </w:rPr>
        <w:t>ny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gry w </w:t>
      </w:r>
      <w:proofErr w:type="spellStart"/>
      <w:r w:rsidRPr="00B16718">
        <w:rPr>
          <w:rFonts w:asciiTheme="minorHAnsi" w:hAnsiTheme="minorHAnsi" w:cstheme="minorHAnsi"/>
          <w:sz w:val="24"/>
          <w:szCs w:val="24"/>
          <w:lang w:eastAsia="pl-PL"/>
        </w:rPr>
        <w:t>Teqball</w:t>
      </w:r>
      <w:proofErr w:type="spellEnd"/>
    </w:p>
    <w:p w14:paraId="075B4628" w14:textId="6DA4267D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t</w:t>
      </w:r>
      <w:r>
        <w:rPr>
          <w:rFonts w:asciiTheme="minorHAnsi" w:hAnsiTheme="minorHAnsi" w:cstheme="minorHAnsi"/>
          <w:sz w:val="24"/>
          <w:szCs w:val="24"/>
          <w:lang w:eastAsia="pl-PL"/>
        </w:rPr>
        <w:t>ó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ł zewnętrzn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gry w </w:t>
      </w:r>
      <w:proofErr w:type="spellStart"/>
      <w:r w:rsidRPr="00B16718">
        <w:rPr>
          <w:rFonts w:asciiTheme="minorHAnsi" w:hAnsiTheme="minorHAnsi" w:cstheme="minorHAnsi"/>
          <w:sz w:val="24"/>
          <w:szCs w:val="24"/>
          <w:lang w:eastAsia="pl-PL"/>
        </w:rPr>
        <w:t>piłkarzyki</w:t>
      </w:r>
      <w:proofErr w:type="spellEnd"/>
    </w:p>
    <w:p w14:paraId="47C2675F" w14:textId="0FE0466C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odwójn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zestaw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bookmarkStart w:id="1" w:name="_Hlk221174617"/>
      <w:r w:rsidRPr="00B16718">
        <w:rPr>
          <w:rFonts w:asciiTheme="minorHAnsi" w:hAnsiTheme="minorHAnsi" w:cstheme="minorHAnsi"/>
          <w:sz w:val="24"/>
          <w:szCs w:val="24"/>
          <w:lang w:eastAsia="pl-PL"/>
        </w:rPr>
        <w:t>siłowni zewnętrznej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bookmarkEnd w:id="1"/>
      <w:r>
        <w:rPr>
          <w:rFonts w:asciiTheme="minorHAnsi" w:hAnsiTheme="minorHAnsi" w:cstheme="minorHAnsi"/>
          <w:sz w:val="24"/>
          <w:szCs w:val="24"/>
          <w:lang w:eastAsia="pl-PL"/>
        </w:rPr>
        <w:t xml:space="preserve">2 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komplet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23191D">
        <w:rPr>
          <w:rFonts w:asciiTheme="minorHAnsi" w:hAnsiTheme="minorHAnsi" w:cstheme="minorHAnsi"/>
          <w:sz w:val="24"/>
          <w:szCs w:val="24"/>
          <w:lang w:eastAsia="pl-PL"/>
        </w:rPr>
        <w:t xml:space="preserve"> (pierwszy zestaw </w:t>
      </w:r>
      <w:r w:rsidR="0023191D" w:rsidRPr="0023191D">
        <w:rPr>
          <w:rFonts w:asciiTheme="minorHAnsi" w:hAnsiTheme="minorHAnsi" w:cstheme="minorHAnsi"/>
          <w:sz w:val="24"/>
          <w:szCs w:val="24"/>
          <w:lang w:eastAsia="pl-PL"/>
        </w:rPr>
        <w:t>Twister + Wahadło</w:t>
      </w:r>
      <w:r w:rsidR="0023191D">
        <w:rPr>
          <w:rFonts w:asciiTheme="minorHAnsi" w:hAnsiTheme="minorHAnsi" w:cstheme="minorHAnsi"/>
          <w:sz w:val="24"/>
          <w:szCs w:val="24"/>
          <w:lang w:eastAsia="pl-PL"/>
        </w:rPr>
        <w:t xml:space="preserve">; drugi zestaw </w:t>
      </w:r>
      <w:r w:rsidR="0023191D" w:rsidRPr="0023191D">
        <w:rPr>
          <w:rFonts w:asciiTheme="minorHAnsi" w:hAnsiTheme="minorHAnsi" w:cstheme="minorHAnsi"/>
          <w:sz w:val="24"/>
          <w:szCs w:val="24"/>
          <w:lang w:eastAsia="pl-PL"/>
        </w:rPr>
        <w:t xml:space="preserve">Wioślarz + </w:t>
      </w:r>
      <w:r w:rsidR="00723D96" w:rsidRPr="00723D96">
        <w:rPr>
          <w:rFonts w:asciiTheme="minorHAnsi" w:hAnsiTheme="minorHAnsi" w:cstheme="minorHAnsi"/>
          <w:sz w:val="24"/>
          <w:szCs w:val="24"/>
          <w:lang w:eastAsia="pl-PL"/>
        </w:rPr>
        <w:t>Prasa nożna</w:t>
      </w:r>
      <w:r w:rsidR="0023191D">
        <w:rPr>
          <w:rFonts w:asciiTheme="minorHAnsi" w:hAnsiTheme="minorHAnsi" w:cstheme="minorHAnsi"/>
          <w:sz w:val="24"/>
          <w:szCs w:val="24"/>
          <w:lang w:eastAsia="pl-PL"/>
        </w:rPr>
        <w:t>)</w:t>
      </w:r>
    </w:p>
    <w:p w14:paraId="5A7FAD73" w14:textId="5AF50682" w:rsidR="00B16718" w:rsidRDefault="00050A50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Ł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>awk</w:t>
      </w:r>
      <w:r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 xml:space="preserve"> parkow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 xml:space="preserve"> z oparciem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3 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0EBFD7E2" w14:textId="4E640A30" w:rsidR="00050A50" w:rsidRPr="00050A50" w:rsidRDefault="00050A50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 w:rsidRPr="00050A50">
        <w:rPr>
          <w:rFonts w:asciiTheme="minorHAnsi" w:hAnsiTheme="minorHAnsi" w:cstheme="minorHAnsi"/>
          <w:sz w:val="24"/>
          <w:szCs w:val="24"/>
          <w:lang w:eastAsia="pl-PL"/>
        </w:rPr>
        <w:t>Drewniany domek dla dzieci, ze ścianką wspinaczkową, zjeżdżalnią,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>podestem, dachem, mini balustradą</w:t>
      </w:r>
    </w:p>
    <w:p w14:paraId="1E5A1AAE" w14:textId="541E01EC" w:rsidR="003440C5" w:rsidRDefault="00825A89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Tablica z regulaminem 1</w:t>
      </w:r>
      <w:r w:rsidR="00A01C25"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63F7C9F0" w14:textId="519247D4" w:rsidR="00037ADF" w:rsidRPr="00037ADF" w:rsidRDefault="00037ADF" w:rsidP="009173CF">
      <w:pPr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P</w:t>
      </w:r>
      <w:r w:rsidRPr="00037ADF">
        <w:rPr>
          <w:rFonts w:asciiTheme="minorHAnsi" w:hAnsiTheme="minorHAnsi" w:cstheme="minorHAnsi"/>
          <w:b/>
          <w:lang w:eastAsia="pl-PL"/>
        </w:rPr>
        <w:t>rzeniesienie aktualnie</w:t>
      </w:r>
      <w:r>
        <w:rPr>
          <w:rFonts w:asciiTheme="minorHAnsi" w:hAnsiTheme="minorHAnsi" w:cstheme="minorHAnsi"/>
          <w:b/>
          <w:lang w:eastAsia="pl-PL"/>
        </w:rPr>
        <w:t xml:space="preserve"> </w:t>
      </w:r>
      <w:r w:rsidRPr="00037ADF">
        <w:rPr>
          <w:rFonts w:asciiTheme="minorHAnsi" w:hAnsiTheme="minorHAnsi" w:cstheme="minorHAnsi"/>
          <w:b/>
          <w:lang w:eastAsia="pl-PL"/>
        </w:rPr>
        <w:t>zamontowanego zestawu</w:t>
      </w:r>
      <w:r w:rsidR="009173CF">
        <w:rPr>
          <w:rFonts w:asciiTheme="minorHAnsi" w:hAnsiTheme="minorHAnsi" w:cstheme="minorHAnsi"/>
          <w:b/>
          <w:lang w:eastAsia="pl-PL"/>
        </w:rPr>
        <w:t xml:space="preserve"> </w:t>
      </w:r>
      <w:r w:rsidR="009173CF" w:rsidRPr="009173CF">
        <w:rPr>
          <w:rFonts w:asciiTheme="minorHAnsi" w:hAnsiTheme="minorHAnsi" w:cstheme="minorHAnsi"/>
          <w:b/>
          <w:lang w:eastAsia="pl-PL"/>
        </w:rPr>
        <w:t>siłowni zewnętrznej</w:t>
      </w:r>
      <w:r w:rsidRPr="00037ADF">
        <w:rPr>
          <w:rFonts w:asciiTheme="minorHAnsi" w:hAnsiTheme="minorHAnsi" w:cstheme="minorHAnsi"/>
          <w:b/>
          <w:lang w:eastAsia="pl-PL"/>
        </w:rPr>
        <w:t>:</w:t>
      </w:r>
    </w:p>
    <w:p w14:paraId="1697A89E" w14:textId="77777777" w:rsidR="00037ADF" w:rsidRPr="00037ADF" w:rsidRDefault="00037ADF" w:rsidP="00037ADF">
      <w:pPr>
        <w:spacing w:line="276" w:lineRule="auto"/>
        <w:rPr>
          <w:rFonts w:asciiTheme="minorHAnsi" w:hAnsiTheme="minorHAnsi" w:cstheme="minorHAnsi"/>
          <w:lang w:eastAsia="pl-PL"/>
        </w:rPr>
      </w:pPr>
    </w:p>
    <w:p w14:paraId="22DFC601" w14:textId="6CD0919E" w:rsidR="00F10F60" w:rsidRPr="0012524E" w:rsidRDefault="005E598A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Założenia techniczne do wykonania zadania</w:t>
      </w:r>
      <w:r w:rsidR="00643713" w:rsidRPr="0012524E">
        <w:rPr>
          <w:rFonts w:asciiTheme="minorHAnsi" w:hAnsiTheme="minorHAnsi" w:cstheme="minorHAnsi"/>
          <w:b/>
          <w:lang w:eastAsia="pl-PL"/>
        </w:rPr>
        <w:t>.</w:t>
      </w:r>
    </w:p>
    <w:p w14:paraId="6BFF4B5C" w14:textId="28780F5B" w:rsidR="000A7242" w:rsidRDefault="00037ADF" w:rsidP="005F354D">
      <w:p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  <w:r>
        <w:rPr>
          <w:rFonts w:asciiTheme="minorHAnsi" w:hAnsiTheme="minorHAnsi" w:cstheme="minorHAnsi"/>
          <w:bCs/>
          <w:lang w:val="pl-PL" w:eastAsia="pl-PL"/>
        </w:rPr>
        <w:t>Z</w:t>
      </w:r>
      <w:r w:rsidR="000A7242" w:rsidRPr="005F354D">
        <w:rPr>
          <w:rFonts w:asciiTheme="minorHAnsi" w:hAnsiTheme="minorHAnsi" w:cstheme="minorHAnsi"/>
          <w:bCs/>
          <w:lang w:val="pl-PL" w:eastAsia="pl-PL"/>
        </w:rPr>
        <w:t xml:space="preserve">akup i montaż urządzeń </w:t>
      </w:r>
      <w:r w:rsidRPr="00037ADF">
        <w:rPr>
          <w:rFonts w:asciiTheme="minorHAnsi" w:hAnsiTheme="minorHAnsi" w:cstheme="minorHAnsi"/>
          <w:bCs/>
          <w:lang w:val="pl-PL" w:eastAsia="pl-PL"/>
        </w:rPr>
        <w:t>do strefy relaksu</w:t>
      </w:r>
      <w:r w:rsidR="000A7242" w:rsidRPr="005F354D">
        <w:rPr>
          <w:rFonts w:asciiTheme="minorHAnsi" w:hAnsiTheme="minorHAnsi" w:cstheme="minorHAnsi"/>
          <w:bCs/>
          <w:lang w:val="pl-PL" w:eastAsia="pl-PL"/>
        </w:rPr>
        <w:t>, zatwierdzonych uprzednio przez zamawiającego zgodnie z pozwoleniem na budowę lub skutecznym zgłoszeniem w zakresie:</w:t>
      </w:r>
    </w:p>
    <w:p w14:paraId="7B95E758" w14:textId="77777777" w:rsidR="00037ADF" w:rsidRPr="005F354D" w:rsidRDefault="00037ADF" w:rsidP="005F354D">
      <w:p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</w:p>
    <w:p w14:paraId="3BFB0660" w14:textId="35A9E5E1" w:rsidR="000A7242" w:rsidRPr="00C026E4" w:rsidRDefault="00F81463" w:rsidP="006225DC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W</w:t>
      </w:r>
      <w:r w:rsidR="000A7242" w:rsidRPr="00C026E4">
        <w:rPr>
          <w:sz w:val="24"/>
          <w:szCs w:val="24"/>
          <w:lang w:eastAsia="pl-PL"/>
        </w:rPr>
        <w:t xml:space="preserve">ykonanie prac ziemnych związanych z utworzeniem stref bezpieczeństwa w umiejscowieniu urządzeń </w:t>
      </w:r>
      <w:bookmarkStart w:id="2" w:name="_Hlk221173836"/>
      <w:r w:rsidR="000A7242" w:rsidRPr="00C026E4">
        <w:rPr>
          <w:sz w:val="24"/>
          <w:szCs w:val="24"/>
          <w:lang w:eastAsia="pl-PL"/>
        </w:rPr>
        <w:t>zabawowych</w:t>
      </w:r>
      <w:r w:rsidR="00EC6ACC" w:rsidRPr="00C026E4">
        <w:rPr>
          <w:sz w:val="24"/>
          <w:szCs w:val="24"/>
          <w:lang w:eastAsia="pl-PL"/>
        </w:rPr>
        <w:t xml:space="preserve"> i siłowni plenerowej</w:t>
      </w:r>
      <w:r w:rsidR="000A7242" w:rsidRPr="00C026E4">
        <w:rPr>
          <w:sz w:val="24"/>
          <w:szCs w:val="24"/>
          <w:lang w:eastAsia="pl-PL"/>
        </w:rPr>
        <w:t xml:space="preserve"> </w:t>
      </w:r>
      <w:bookmarkEnd w:id="2"/>
      <w:r w:rsidR="000A7242" w:rsidRPr="00C026E4">
        <w:rPr>
          <w:sz w:val="24"/>
          <w:szCs w:val="24"/>
          <w:lang w:eastAsia="pl-PL"/>
        </w:rPr>
        <w:t>wraz z zakupem i transportem materiałów,</w:t>
      </w:r>
      <w:r w:rsidR="00F0733E" w:rsidRPr="00C026E4">
        <w:rPr>
          <w:sz w:val="24"/>
          <w:szCs w:val="24"/>
        </w:rPr>
        <w:t xml:space="preserve"> n</w:t>
      </w:r>
      <w:r w:rsidR="00F0733E" w:rsidRPr="00C026E4">
        <w:rPr>
          <w:sz w:val="24"/>
          <w:szCs w:val="24"/>
          <w:lang w:eastAsia="pl-PL"/>
        </w:rPr>
        <w:t xml:space="preserve">awierzchnia wykonana zgodnie z normą: </w:t>
      </w:r>
      <w:r w:rsidR="00EC6ACC" w:rsidRPr="00C026E4">
        <w:rPr>
          <w:sz w:val="24"/>
          <w:szCs w:val="24"/>
          <w:lang w:eastAsia="pl-PL"/>
        </w:rPr>
        <w:t>PN-EN 16630:2015-06</w:t>
      </w:r>
      <w:r w:rsidR="00F0733E" w:rsidRPr="00C026E4">
        <w:rPr>
          <w:sz w:val="24"/>
          <w:szCs w:val="24"/>
        </w:rPr>
        <w:t>.</w:t>
      </w:r>
    </w:p>
    <w:p w14:paraId="6BDFE444" w14:textId="21EF2A3B" w:rsidR="00F81463" w:rsidRPr="00C026E4" w:rsidRDefault="00037ADF" w:rsidP="006225DC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Z</w:t>
      </w:r>
      <w:r w:rsidR="000A7242" w:rsidRPr="00C026E4">
        <w:rPr>
          <w:sz w:val="24"/>
          <w:szCs w:val="24"/>
          <w:lang w:eastAsia="pl-PL"/>
        </w:rPr>
        <w:t xml:space="preserve">akup i montaż urządzeń </w:t>
      </w:r>
      <w:r w:rsidRPr="00C026E4">
        <w:rPr>
          <w:sz w:val="24"/>
          <w:szCs w:val="24"/>
          <w:lang w:eastAsia="pl-PL"/>
        </w:rPr>
        <w:t>do strefy relaksu wykonanych z materiałów atestowanych</w:t>
      </w:r>
      <w:r w:rsidR="00F81463" w:rsidRPr="00C026E4">
        <w:rPr>
          <w:sz w:val="24"/>
          <w:szCs w:val="24"/>
          <w:lang w:eastAsia="pl-PL"/>
        </w:rPr>
        <w:t>.</w:t>
      </w:r>
    </w:p>
    <w:p w14:paraId="07E8CC3C" w14:textId="111CA587" w:rsidR="009A5A7D" w:rsidRPr="00C30FA0" w:rsidRDefault="005F354D" w:rsidP="00C30FA0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Urządzenia muszą</w:t>
      </w:r>
      <w:r w:rsidR="00EC6ACC" w:rsidRPr="00C026E4">
        <w:rPr>
          <w:sz w:val="24"/>
          <w:szCs w:val="24"/>
          <w:lang w:eastAsia="pl-PL"/>
        </w:rPr>
        <w:t xml:space="preserve"> zabawowe i siłowni plenerowej</w:t>
      </w:r>
      <w:r w:rsidRPr="00C026E4">
        <w:rPr>
          <w:sz w:val="24"/>
          <w:szCs w:val="24"/>
          <w:lang w:eastAsia="pl-PL"/>
        </w:rPr>
        <w:t xml:space="preserve"> posiadać certyfikaty potwierdzające zgodność z normą PN-EN 1176-1+A1:2024-03</w:t>
      </w:r>
      <w:r w:rsidR="00EC6ACC" w:rsidRPr="00C026E4">
        <w:rPr>
          <w:sz w:val="24"/>
          <w:szCs w:val="24"/>
          <w:lang w:eastAsia="pl-PL"/>
        </w:rPr>
        <w:t xml:space="preserve"> i/lub</w:t>
      </w:r>
      <w:r w:rsidRPr="00C026E4">
        <w:rPr>
          <w:sz w:val="24"/>
          <w:szCs w:val="24"/>
          <w:lang w:eastAsia="pl-PL"/>
        </w:rPr>
        <w:t xml:space="preserve"> </w:t>
      </w:r>
      <w:r w:rsidR="00EC6ACC" w:rsidRPr="00C026E4">
        <w:rPr>
          <w:sz w:val="24"/>
          <w:szCs w:val="24"/>
          <w:lang w:eastAsia="pl-PL"/>
        </w:rPr>
        <w:t xml:space="preserve">PN-EN 16630:2015-06 </w:t>
      </w:r>
      <w:r w:rsidRPr="00C026E4">
        <w:rPr>
          <w:sz w:val="24"/>
          <w:szCs w:val="24"/>
          <w:lang w:eastAsia="pl-PL"/>
        </w:rPr>
        <w:t>wydane przez jednostkę certyfikującą akredytowaną przez PCA lub równoważną jednostkę zagraniczną. Certyfikat musi być wydany w ramach akredytowanego programu certyfikacji, co potwierdza logotyp PCA lub równoważnej zagranicznej jednostki akredytującej, znajdujący się na certyfikacie. Certyfikat musi być ważny na dzień składania ofert.</w:t>
      </w:r>
    </w:p>
    <w:p w14:paraId="06255B06" w14:textId="65F98F37" w:rsidR="00B44FBB" w:rsidRPr="00C026E4" w:rsidRDefault="00B44FBB" w:rsidP="006225DC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Przeniesienie aktualnie zamontowanego zestawu siłowni zewnętrznej do miejsca wskazanego przez Zamawiającego, zgodnie z projektem.</w:t>
      </w:r>
    </w:p>
    <w:p w14:paraId="2279ADAD" w14:textId="77777777" w:rsidR="005F354D" w:rsidRPr="005F354D" w:rsidRDefault="005F354D" w:rsidP="005F354D">
      <w:pPr>
        <w:tabs>
          <w:tab w:val="left" w:pos="284"/>
        </w:tabs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</w:p>
    <w:p w14:paraId="380C46A7" w14:textId="47849E45" w:rsidR="0027248C" w:rsidRPr="0027248C" w:rsidRDefault="0027248C" w:rsidP="005F354D">
      <w:pPr>
        <w:tabs>
          <w:tab w:val="left" w:pos="284"/>
        </w:tabs>
        <w:spacing w:line="276" w:lineRule="auto"/>
        <w:ind w:left="360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  <w:r w:rsidRPr="0027248C">
        <w:rPr>
          <w:rFonts w:asciiTheme="minorHAnsi" w:hAnsiTheme="minorHAnsi" w:cstheme="minorHAnsi"/>
          <w:bCs/>
          <w:lang w:val="pl-PL" w:eastAsia="pl-PL"/>
        </w:rPr>
        <w:t>W celu uniknięcia błędów projektowych, konieczne jest zatwierdzenie projektu przez Zamawiającego przed rozpoczęciem robót budowlanych, co zostanie potwierdzone częściowym protokołem odbioru.</w:t>
      </w:r>
    </w:p>
    <w:p w14:paraId="4D611D3F" w14:textId="77777777" w:rsidR="008F2B54" w:rsidRPr="0012524E" w:rsidRDefault="008F2B54" w:rsidP="0012524E">
      <w:pPr>
        <w:tabs>
          <w:tab w:val="left" w:pos="284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Cs/>
          <w:lang w:eastAsia="pl-PL"/>
        </w:rPr>
      </w:pPr>
    </w:p>
    <w:p w14:paraId="5238F006" w14:textId="377F6869" w:rsidR="009A5A7D" w:rsidRPr="0012524E" w:rsidRDefault="00BF74AC" w:rsidP="0012524E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12524E">
        <w:rPr>
          <w:rFonts w:asciiTheme="minorHAnsi" w:hAnsiTheme="minorHAnsi" w:cstheme="minorHAnsi"/>
          <w:b/>
        </w:rPr>
        <w:t xml:space="preserve">Ogólne wytyczne do </w:t>
      </w:r>
      <w:r w:rsidR="005F354D">
        <w:rPr>
          <w:rFonts w:asciiTheme="minorHAnsi" w:hAnsiTheme="minorHAnsi" w:cstheme="minorHAnsi"/>
          <w:b/>
        </w:rPr>
        <w:t>urządzeń na plac zabaw</w:t>
      </w:r>
    </w:p>
    <w:p w14:paraId="6D0D6316" w14:textId="77777777" w:rsidR="00D87FFE" w:rsidRDefault="00D87FFE" w:rsidP="006225DC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Wiata 3m x 6m. </w:t>
      </w:r>
    </w:p>
    <w:p w14:paraId="4A9A6678" w14:textId="393A2EE2" w:rsidR="00D87FFE" w:rsidRP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Altanę zaprojektowano na rzucie prostokąta o wymiarach </w:t>
      </w:r>
      <w:r w:rsidR="00CC0D56">
        <w:rPr>
          <w:rFonts w:asciiTheme="minorHAnsi" w:hAnsiTheme="minorHAnsi" w:cstheme="minorHAnsi"/>
          <w:sz w:val="24"/>
          <w:szCs w:val="24"/>
        </w:rPr>
        <w:t>3</w:t>
      </w:r>
      <w:r w:rsidRPr="00D87FFE">
        <w:rPr>
          <w:rFonts w:asciiTheme="minorHAnsi" w:hAnsiTheme="minorHAnsi" w:cstheme="minorHAnsi"/>
          <w:sz w:val="24"/>
          <w:szCs w:val="24"/>
        </w:rPr>
        <w:t xml:space="preserve">,0 x </w:t>
      </w:r>
      <w:r w:rsidR="00CC0D56">
        <w:rPr>
          <w:rFonts w:asciiTheme="minorHAnsi" w:hAnsiTheme="minorHAnsi" w:cstheme="minorHAnsi"/>
          <w:sz w:val="24"/>
          <w:szCs w:val="24"/>
        </w:rPr>
        <w:t>6</w:t>
      </w:r>
      <w:r w:rsidRPr="00D87FFE">
        <w:rPr>
          <w:rFonts w:asciiTheme="minorHAnsi" w:hAnsiTheme="minorHAnsi" w:cstheme="minorHAnsi"/>
          <w:sz w:val="24"/>
          <w:szCs w:val="24"/>
        </w:rPr>
        <w:t xml:space="preserve">,0 m (w osiach) o </w:t>
      </w:r>
      <w:r w:rsidR="00CC0D56">
        <w:rPr>
          <w:rFonts w:asciiTheme="minorHAnsi" w:hAnsiTheme="minorHAnsi" w:cstheme="minorHAnsi"/>
          <w:sz w:val="24"/>
          <w:szCs w:val="24"/>
        </w:rPr>
        <w:t>k</w:t>
      </w:r>
      <w:r w:rsidRPr="00D87FFE">
        <w:rPr>
          <w:rFonts w:asciiTheme="minorHAnsi" w:hAnsiTheme="minorHAnsi" w:cstheme="minorHAnsi"/>
          <w:sz w:val="24"/>
          <w:szCs w:val="24"/>
        </w:rPr>
        <w:t xml:space="preserve">onstrukcji drewnianej, dach </w:t>
      </w:r>
      <w:r w:rsidR="00CC0D56">
        <w:rPr>
          <w:rFonts w:asciiTheme="minorHAnsi" w:hAnsiTheme="minorHAnsi" w:cstheme="minorHAnsi"/>
          <w:sz w:val="24"/>
          <w:szCs w:val="24"/>
        </w:rPr>
        <w:t>cztero</w:t>
      </w:r>
      <w:r w:rsidRPr="00D87FFE">
        <w:rPr>
          <w:rFonts w:asciiTheme="minorHAnsi" w:hAnsiTheme="minorHAnsi" w:cstheme="minorHAnsi"/>
          <w:sz w:val="24"/>
          <w:szCs w:val="24"/>
        </w:rPr>
        <w:t>spadowy,</w:t>
      </w:r>
      <w:r w:rsidR="00CC0D56">
        <w:rPr>
          <w:rFonts w:asciiTheme="minorHAnsi" w:hAnsiTheme="minorHAnsi" w:cstheme="minorHAnsi"/>
          <w:sz w:val="24"/>
          <w:szCs w:val="24"/>
        </w:rPr>
        <w:t xml:space="preserve"> kopertowy,</w:t>
      </w:r>
      <w:r w:rsidRPr="00D87FFE">
        <w:rPr>
          <w:rFonts w:asciiTheme="minorHAnsi" w:hAnsiTheme="minorHAnsi" w:cstheme="minorHAnsi"/>
          <w:sz w:val="24"/>
          <w:szCs w:val="24"/>
        </w:rPr>
        <w:t xml:space="preserve"> kryty materiałem dachówko podobnym. </w:t>
      </w:r>
      <w:r w:rsidR="00CC0D56" w:rsidRPr="00CC0D56">
        <w:rPr>
          <w:rFonts w:asciiTheme="minorHAnsi" w:hAnsiTheme="minorHAnsi" w:cstheme="minorHAnsi"/>
          <w:sz w:val="24"/>
          <w:szCs w:val="24"/>
          <w:lang w:val="cs-CZ"/>
        </w:rPr>
        <w:t>Ściany osłonowe altany zaprojektowano do połowy jej wysokości. Zlokalizowano je z trzech stron obiektu (dwóch krótszych oraz jednej dłuższej) na całej długości ścian, przy czym ściana dłuższa została podzielona na trzy części, z których część środkowa pełni funkcję wejścia.</w:t>
      </w:r>
    </w:p>
    <w:p w14:paraId="70859CB5" w14:textId="39B945D1" w:rsidR="00D87FFE" w:rsidRP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Fundamenty w postaci stóp betonowych z betonu B20 o wymiarach 30x30 cm,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D87FFE">
        <w:rPr>
          <w:rFonts w:asciiTheme="minorHAnsi" w:hAnsiTheme="minorHAnsi" w:cstheme="minorHAnsi"/>
          <w:sz w:val="24"/>
          <w:szCs w:val="24"/>
        </w:rPr>
        <w:t>osadowionych na głębokości 80 – 100 cm poniżej poziomu terenu. Konstrukcja altany drewniana z drewna sosnowego klasy C-30 impregnowanego, słupy drewniane o przekroju 1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D87FFE">
        <w:rPr>
          <w:rFonts w:asciiTheme="minorHAnsi" w:hAnsiTheme="minorHAnsi" w:cstheme="minorHAnsi"/>
          <w:sz w:val="24"/>
          <w:szCs w:val="24"/>
        </w:rPr>
        <w:t>/1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D87FFE">
        <w:rPr>
          <w:rFonts w:asciiTheme="minorHAnsi" w:hAnsiTheme="minorHAnsi" w:cstheme="minorHAnsi"/>
          <w:sz w:val="24"/>
          <w:szCs w:val="24"/>
        </w:rPr>
        <w:t xml:space="preserve"> w rozstawie 2,0 m i 3,0 m, mocowane do stóp fundamentowych za pomocą siodełek wykonanych z blachy stalowej ocynkowanej o gr 5 mm zakotwionych w stopie </w:t>
      </w:r>
      <w:r>
        <w:rPr>
          <w:rFonts w:asciiTheme="minorHAnsi" w:hAnsiTheme="minorHAnsi" w:cstheme="minorHAnsi"/>
          <w:sz w:val="24"/>
          <w:szCs w:val="24"/>
        </w:rPr>
        <w:t>f</w:t>
      </w:r>
      <w:r w:rsidRPr="00D87FFE">
        <w:rPr>
          <w:rFonts w:asciiTheme="minorHAnsi" w:hAnsiTheme="minorHAnsi" w:cstheme="minorHAnsi"/>
          <w:sz w:val="24"/>
          <w:szCs w:val="24"/>
        </w:rPr>
        <w:t xml:space="preserve">undamentowej.  Słupy spięte płatwiami o przekroju 12/16 cm. Dach </w:t>
      </w:r>
      <w:r>
        <w:rPr>
          <w:rFonts w:asciiTheme="minorHAnsi" w:hAnsiTheme="minorHAnsi" w:cstheme="minorHAnsi"/>
          <w:sz w:val="24"/>
          <w:szCs w:val="24"/>
        </w:rPr>
        <w:t>cztero</w:t>
      </w:r>
      <w:r w:rsidRPr="00D87FFE">
        <w:rPr>
          <w:rFonts w:asciiTheme="minorHAnsi" w:hAnsiTheme="minorHAnsi" w:cstheme="minorHAnsi"/>
          <w:sz w:val="24"/>
          <w:szCs w:val="24"/>
        </w:rPr>
        <w:t xml:space="preserve">spadowy </w:t>
      </w:r>
      <w:r>
        <w:rPr>
          <w:rFonts w:asciiTheme="minorHAnsi" w:hAnsiTheme="minorHAnsi" w:cstheme="minorHAnsi"/>
          <w:sz w:val="24"/>
          <w:szCs w:val="24"/>
        </w:rPr>
        <w:t>j</w:t>
      </w:r>
      <w:r w:rsidRPr="00D87FFE">
        <w:rPr>
          <w:rFonts w:asciiTheme="minorHAnsi" w:hAnsiTheme="minorHAnsi" w:cstheme="minorHAnsi"/>
          <w:sz w:val="24"/>
          <w:szCs w:val="24"/>
        </w:rPr>
        <w:t xml:space="preserve">ętkowy, krokwie 7/12 cm w rozstawie, co około </w:t>
      </w:r>
      <w:r>
        <w:rPr>
          <w:rFonts w:asciiTheme="minorHAnsi" w:hAnsiTheme="minorHAnsi" w:cstheme="minorHAnsi"/>
          <w:sz w:val="24"/>
          <w:szCs w:val="24"/>
        </w:rPr>
        <w:t>8</w:t>
      </w:r>
      <w:r w:rsidRPr="00D87FFE">
        <w:rPr>
          <w:rFonts w:asciiTheme="minorHAnsi" w:hAnsiTheme="minorHAnsi" w:cstheme="minorHAnsi"/>
          <w:sz w:val="24"/>
          <w:szCs w:val="24"/>
        </w:rPr>
        <w:t>0 cm.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Konstrukcja</w:t>
      </w:r>
      <w:r>
        <w:rPr>
          <w:rFonts w:asciiTheme="minorHAnsi" w:hAnsiTheme="minorHAnsi" w:cstheme="minorHAnsi"/>
          <w:sz w:val="24"/>
          <w:szCs w:val="24"/>
        </w:rPr>
        <w:t xml:space="preserve"> dachu</w:t>
      </w:r>
      <w:r w:rsidRPr="00D87FFE">
        <w:rPr>
          <w:rFonts w:asciiTheme="minorHAnsi" w:hAnsiTheme="minorHAnsi" w:cstheme="minorHAnsi"/>
          <w:sz w:val="24"/>
          <w:szCs w:val="24"/>
        </w:rPr>
        <w:t xml:space="preserve"> drewniana z drewna sosnowego klasy C-30 impregnowanego.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Elementy drewniane łączone na złącza ciesielskie, wzmocnione gwoździami stalowymi.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 xml:space="preserve">Impregnację drewna wykonywać środkami solnymi - nakładając min. dwie warstwy środka impregnującego. Stosowane środki muszą posiadać świadectwo dopuszczenia wydane przez ITB - „atest". Nie dopuszcza się do stosowania środków bez aktualnego świadectwa dopuszczenia do stosowania w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D87FFE">
        <w:rPr>
          <w:rFonts w:asciiTheme="minorHAnsi" w:hAnsiTheme="minorHAnsi" w:cstheme="minorHAnsi"/>
          <w:sz w:val="24"/>
          <w:szCs w:val="24"/>
        </w:rPr>
        <w:t>udownictwie.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Zaleca się zastosowanie następującego impregnatu - przykładowo: FOBOS 4M, OCEAN 441B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 xml:space="preserve">NIE DOPUSZCZA SIĘ DO WBUDOWYWANIA DREWNA BEZ WYKONANIA IMPREGNACJI WSZYSTKICH ELEMENTÓW MIN. DWUKROTNE a PO MONTAŻU POKRYĆ, </w:t>
      </w:r>
      <w:r w:rsidRPr="00D87FFE">
        <w:rPr>
          <w:rFonts w:asciiTheme="minorHAnsi" w:hAnsiTheme="minorHAnsi" w:cstheme="minorHAnsi"/>
          <w:sz w:val="24"/>
          <w:szCs w:val="24"/>
        </w:rPr>
        <w:lastRenderedPageBreak/>
        <w:t>DODATKOWO DWUKROTNIE.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W trakcie wykonywania impregnacji należy ściśle stosować się do zaleceń producenta, dotyczących składowania; transportu i wykonywania impregnacji.</w:t>
      </w:r>
    </w:p>
    <w:p w14:paraId="416B4B64" w14:textId="2492C46B" w:rsidR="006225DC" w:rsidRPr="006225DC" w:rsidRDefault="00D87FFE" w:rsidP="006225DC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Posadzka wykonana z kostki </w:t>
      </w:r>
      <w:r w:rsidR="006225DC" w:rsidRPr="006225DC">
        <w:rPr>
          <w:rFonts w:asciiTheme="minorHAnsi" w:hAnsiTheme="minorHAnsi" w:cstheme="minorHAnsi"/>
          <w:sz w:val="24"/>
          <w:szCs w:val="24"/>
        </w:rPr>
        <w:t xml:space="preserve">brukowej, fazowanej o grubości min. 6cm, w kolorze szarym. </w:t>
      </w:r>
    </w:p>
    <w:p w14:paraId="202ED1AC" w14:textId="45A8B65C" w:rsidR="006225DC" w:rsidRPr="006225DC" w:rsidRDefault="006225DC" w:rsidP="006225DC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6225DC">
        <w:rPr>
          <w:rFonts w:asciiTheme="minorHAnsi" w:hAnsiTheme="minorHAnsi" w:cstheme="minorHAnsi"/>
          <w:sz w:val="24"/>
          <w:szCs w:val="24"/>
        </w:rPr>
        <w:t xml:space="preserve">Warstwy pod warstwą wierzchnią z kostki: - kruszywo łamane fr. 2/8 mm, gr. </w:t>
      </w:r>
      <w:r w:rsidR="00267EE0">
        <w:rPr>
          <w:rFonts w:asciiTheme="minorHAnsi" w:hAnsiTheme="minorHAnsi" w:cstheme="minorHAnsi"/>
          <w:sz w:val="24"/>
          <w:szCs w:val="24"/>
        </w:rPr>
        <w:t>5</w:t>
      </w:r>
      <w:r w:rsidRPr="006225DC">
        <w:rPr>
          <w:rFonts w:asciiTheme="minorHAnsi" w:hAnsiTheme="minorHAnsi" w:cstheme="minorHAnsi"/>
          <w:sz w:val="24"/>
          <w:szCs w:val="24"/>
        </w:rPr>
        <w:t>-</w:t>
      </w:r>
      <w:r w:rsidR="00267EE0">
        <w:rPr>
          <w:rFonts w:asciiTheme="minorHAnsi" w:hAnsiTheme="minorHAnsi" w:cstheme="minorHAnsi"/>
          <w:sz w:val="24"/>
          <w:szCs w:val="24"/>
        </w:rPr>
        <w:t>7</w:t>
      </w:r>
      <w:r w:rsidRPr="006225DC">
        <w:rPr>
          <w:rFonts w:asciiTheme="minorHAnsi" w:hAnsiTheme="minorHAnsi" w:cstheme="minorHAnsi"/>
          <w:sz w:val="24"/>
          <w:szCs w:val="24"/>
        </w:rPr>
        <w:t xml:space="preserve">cm </w:t>
      </w:r>
    </w:p>
    <w:p w14:paraId="6C59D540" w14:textId="31F587B7" w:rsidR="00D87FFE" w:rsidRPr="00D87FFE" w:rsidRDefault="006225DC" w:rsidP="006225DC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6225DC">
        <w:rPr>
          <w:rFonts w:asciiTheme="minorHAnsi" w:hAnsiTheme="minorHAnsi" w:cstheme="minorHAnsi"/>
          <w:sz w:val="24"/>
          <w:szCs w:val="24"/>
        </w:rPr>
        <w:t xml:space="preserve">- podbudowa gr 15 cm z kruszywa łamanego stabilizowanego mechanicznie frakcji 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6225DC">
        <w:rPr>
          <w:rFonts w:asciiTheme="minorHAnsi" w:hAnsiTheme="minorHAnsi" w:cstheme="minorHAnsi"/>
          <w:sz w:val="24"/>
          <w:szCs w:val="24"/>
        </w:rPr>
        <w:t>/31,5mm - grunt rodzimy – całkowicie wybrana warstwa humusu, grunt wyrównany i ubity zagęszczarką. Nawierzchnia ograniczona będzie obrzeżem chodnikowym 6x20cm na ławie betonowej C12/15 – szerokości 20cm. Spadek poprzeczny 1-2</w:t>
      </w:r>
      <w:proofErr w:type="gramStart"/>
      <w:r w:rsidRPr="006225DC">
        <w:rPr>
          <w:rFonts w:asciiTheme="minorHAnsi" w:hAnsiTheme="minorHAnsi" w:cstheme="minorHAnsi"/>
          <w:sz w:val="24"/>
          <w:szCs w:val="24"/>
        </w:rPr>
        <w:t>%.</w:t>
      </w:r>
      <w:r w:rsidR="00D87FFE" w:rsidRPr="00D87FFE">
        <w:rPr>
          <w:rFonts w:asciiTheme="minorHAnsi" w:hAnsiTheme="minorHAnsi" w:cstheme="minorHAnsi"/>
          <w:sz w:val="24"/>
          <w:szCs w:val="24"/>
        </w:rPr>
        <w:t>.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Posadzka większa od wiaty po obrysie min 50 cm (</w:t>
      </w:r>
      <w:r w:rsidR="00267EE0">
        <w:rPr>
          <w:rFonts w:asciiTheme="minorHAnsi" w:hAnsiTheme="minorHAnsi" w:cstheme="minorHAnsi"/>
          <w:sz w:val="24"/>
          <w:szCs w:val="24"/>
        </w:rPr>
        <w:t xml:space="preserve">minimalny wymiar </w:t>
      </w:r>
      <w:r>
        <w:rPr>
          <w:rFonts w:asciiTheme="minorHAnsi" w:hAnsiTheme="minorHAnsi" w:cstheme="minorHAnsi"/>
          <w:sz w:val="24"/>
          <w:szCs w:val="24"/>
        </w:rPr>
        <w:t>4,15x7,15 cm).</w:t>
      </w:r>
    </w:p>
    <w:p w14:paraId="7AE20F8F" w14:textId="77777777" w:rsid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>Pokrycie dachu: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Deskowanie pełne, pokryć gontem lub blachodachówką.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39EFC78" w14:textId="77777777" w:rsidR="00D87FFE" w:rsidRP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>Obróbka blacharska systemowa. Rynny i rury spustowe z PCV wg rozwiązań systemowych zgodnie z katalogiem wybranej firmy, wodę odprowadzić po terenie.</w:t>
      </w:r>
    </w:p>
    <w:p w14:paraId="449480A7" w14:textId="6CB69A96" w:rsidR="005F354D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>Ścianki osłonowe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wykonać z elementów drewnianych: - pochwyt- 6/12 cm</w:t>
      </w:r>
      <w:r>
        <w:rPr>
          <w:rFonts w:asciiTheme="minorHAnsi" w:hAnsiTheme="minorHAnsi" w:cstheme="minorHAnsi"/>
          <w:sz w:val="24"/>
          <w:szCs w:val="24"/>
        </w:rPr>
        <w:t xml:space="preserve">; </w:t>
      </w:r>
      <w:r w:rsidRPr="00D87FFE">
        <w:rPr>
          <w:rFonts w:asciiTheme="minorHAnsi" w:hAnsiTheme="minorHAnsi" w:cstheme="minorHAnsi"/>
          <w:sz w:val="24"/>
          <w:szCs w:val="24"/>
        </w:rPr>
        <w:t>słupek- 6/12 cm</w:t>
      </w:r>
      <w:r>
        <w:rPr>
          <w:rFonts w:asciiTheme="minorHAnsi" w:hAnsiTheme="minorHAnsi" w:cstheme="minorHAnsi"/>
          <w:sz w:val="24"/>
          <w:szCs w:val="24"/>
        </w:rPr>
        <w:t xml:space="preserve">; </w:t>
      </w:r>
      <w:r w:rsidRPr="00D87FFE">
        <w:rPr>
          <w:rFonts w:asciiTheme="minorHAnsi" w:hAnsiTheme="minorHAnsi" w:cstheme="minorHAnsi"/>
          <w:sz w:val="24"/>
          <w:szCs w:val="24"/>
        </w:rPr>
        <w:t>wypełnienie deski o gr. 32 mm i szer. 12 cm.</w:t>
      </w:r>
    </w:p>
    <w:p w14:paraId="74F6FCB1" w14:textId="77777777" w:rsidR="00B22B67" w:rsidRDefault="00B22B67" w:rsidP="005F354D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1A4E3477" w14:textId="40EEB797" w:rsidR="005F354D" w:rsidRPr="008508F2" w:rsidRDefault="000C1660" w:rsidP="006225DC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8508F2">
        <w:rPr>
          <w:rFonts w:asciiTheme="minorHAnsi" w:hAnsiTheme="minorHAnsi" w:cstheme="minorHAnsi"/>
          <w:sz w:val="24"/>
          <w:szCs w:val="24"/>
          <w:lang w:eastAsia="pl-PL"/>
        </w:rPr>
        <w:t>Stół i 2 ławy pod wiatę 2 komplety</w:t>
      </w:r>
      <w:r w:rsidR="00317141" w:rsidRPr="008508F2">
        <w:rPr>
          <w:rFonts w:asciiTheme="minorHAnsi" w:hAnsiTheme="minorHAnsi" w:cstheme="minorHAnsi"/>
          <w:sz w:val="24"/>
          <w:szCs w:val="24"/>
        </w:rPr>
        <w:t>.</w:t>
      </w:r>
    </w:p>
    <w:p w14:paraId="53C743C6" w14:textId="4419F897" w:rsidR="008508F2" w:rsidRPr="008508F2" w:rsidRDefault="008508F2" w:rsidP="008508F2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Zestaw wyposażony w stół i 2 ławki z oparciem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zamocowane na stałe do podłoża</w:t>
      </w:r>
    </w:p>
    <w:p w14:paraId="2922F04D" w14:textId="51B682FB" w:rsidR="008508F2" w:rsidRDefault="006A0B5D" w:rsidP="008508F2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A0B5D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Stelaż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zestawu</w:t>
      </w:r>
      <w:r w:rsid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ze stali czarnej, ocynkowanej i malowanej proszkowo. </w:t>
      </w:r>
    </w:p>
    <w:p w14:paraId="58387372" w14:textId="7AC9C375" w:rsidR="008508F2" w:rsidRDefault="008508F2" w:rsidP="008508F2">
      <w:pPr>
        <w:pStyle w:val="Akapitzlist"/>
        <w:shd w:val="clear" w:color="auto" w:fill="FFFFFF"/>
        <w:spacing w:before="240" w:after="2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Blat, siedzisko i oparcie wykonane z desek o grubości 4,5 cm, </w:t>
      </w:r>
      <w:r w:rsidR="006A0B5D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d</w:t>
      </w:r>
      <w:r w:rsidR="006A0B5D" w:rsidRPr="006A0B5D">
        <w:rPr>
          <w:rFonts w:asciiTheme="minorHAnsi" w:hAnsiTheme="minorHAnsi" w:cstheme="minorHAnsi"/>
          <w:sz w:val="24"/>
          <w:szCs w:val="24"/>
        </w:rPr>
        <w:t>rewno iglaste</w:t>
      </w:r>
      <w:r w:rsidR="006A0B5D">
        <w:rPr>
          <w:rFonts w:asciiTheme="minorHAnsi" w:hAnsiTheme="minorHAnsi" w:cstheme="minorHAnsi"/>
          <w:sz w:val="24"/>
          <w:szCs w:val="24"/>
        </w:rPr>
        <w:t xml:space="preserve"> </w:t>
      </w:r>
      <w:r w:rsidR="006A0B5D" w:rsidRPr="006A0B5D">
        <w:rPr>
          <w:rFonts w:asciiTheme="minorHAnsi" w:hAnsiTheme="minorHAnsi" w:cstheme="minorHAnsi"/>
          <w:sz w:val="24"/>
          <w:szCs w:val="24"/>
        </w:rPr>
        <w:t xml:space="preserve">impregnowane pokryte farbą akrylową lub </w:t>
      </w:r>
      <w:proofErr w:type="spellStart"/>
      <w:r w:rsidR="006A0B5D" w:rsidRPr="006A0B5D">
        <w:rPr>
          <w:rFonts w:asciiTheme="minorHAnsi" w:hAnsiTheme="minorHAnsi" w:cstheme="minorHAnsi"/>
          <w:sz w:val="24"/>
          <w:szCs w:val="24"/>
        </w:rPr>
        <w:t>lakierobejcą</w:t>
      </w:r>
      <w:proofErr w:type="spellEnd"/>
      <w:r w:rsidRPr="00D87FFE">
        <w:rPr>
          <w:rFonts w:asciiTheme="minorHAnsi" w:hAnsiTheme="minorHAnsi" w:cstheme="minorHAnsi"/>
          <w:sz w:val="24"/>
          <w:szCs w:val="24"/>
        </w:rPr>
        <w:t>.</w:t>
      </w:r>
    </w:p>
    <w:p w14:paraId="02903134" w14:textId="77777777" w:rsidR="006A0B5D" w:rsidRPr="008508F2" w:rsidRDefault="006A0B5D" w:rsidP="008508F2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3C698D98" w14:textId="7E54399E" w:rsidR="008508F2" w:rsidRDefault="00672A1C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72A1C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Betonowy grill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 </w:t>
      </w:r>
    </w:p>
    <w:p w14:paraId="3DB4496B" w14:textId="77777777" w:rsidR="000235D4" w:rsidRPr="000235D4" w:rsidRDefault="000235D4" w:rsidP="000235D4">
      <w:pPr>
        <w:pStyle w:val="Akapitzlist"/>
        <w:spacing w:before="240" w:after="240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Grill betonowy „Tradycyjny” wykonany z betonu klasy minimum C40/50, zbrojonego stalą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żebrowaną</w:t>
      </w:r>
      <w:r w:rsidRPr="000235D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wykonany w technologii „beton płukany” pokryty kamieniem lub mieszanką grysów.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0235D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Ruszt regulowany w kilku poziomach wykonany ze stali nierdzewnej.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</w:p>
    <w:p w14:paraId="79524E89" w14:textId="08F86E83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Wysokość: 200 cm</w:t>
      </w:r>
    </w:p>
    <w:p w14:paraId="659BC52B" w14:textId="77777777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Długość: 115 cm</w:t>
      </w:r>
    </w:p>
    <w:p w14:paraId="23E7F5F0" w14:textId="77777777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Wymiary paleniska: szer. 53 cm x gł. 40 cm</w:t>
      </w:r>
    </w:p>
    <w:p w14:paraId="14D2C092" w14:textId="77777777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Wymiary rusztu: szer. 55 cm x gł. 37</w:t>
      </w:r>
    </w:p>
    <w:p w14:paraId="74326658" w14:textId="26AF281C" w:rsid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Waga około: 700 k</w:t>
      </w:r>
      <w:r>
        <w:rPr>
          <w:rFonts w:asciiTheme="minorHAnsi" w:eastAsia="Times New Roman" w:hAnsiTheme="minorHAnsi" w:cstheme="minorHAnsi"/>
          <w:color w:val="111111"/>
          <w:lang w:eastAsia="pl-PL"/>
        </w:rPr>
        <w:t>g</w:t>
      </w:r>
    </w:p>
    <w:p w14:paraId="37105380" w14:textId="5CD9782F" w:rsidR="000235D4" w:rsidRDefault="000235D4" w:rsidP="000235D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 xml:space="preserve"> ÷ - 5 % </w:t>
      </w:r>
    </w:p>
    <w:p w14:paraId="00C77D1B" w14:textId="77777777" w:rsidR="000235D4" w:rsidRPr="008508F2" w:rsidRDefault="000235D4" w:rsidP="000235D4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00E52C63" w14:textId="72E47567" w:rsidR="00AA38AE" w:rsidRPr="00AA38AE" w:rsidRDefault="009A51C0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B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etonowe palenisk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na ognisko</w:t>
      </w:r>
      <w:r w:rsidR="00AA38AE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0DB160F" w14:textId="2BD1617A" w:rsidR="00AA38AE" w:rsidRPr="00AA38AE" w:rsidRDefault="00AA38AE" w:rsidP="00AA38A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Palenisko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betonowe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wykonane jest z wysokiej jakości materiałów ogniotrwałych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ytrzymujące temperatury do 1400°C,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zbrojone stalą żebrowaną.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Ś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rednicy zewnętrznej 100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÷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120 cm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i wewnętrznej 9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0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÷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110 </w:t>
      </w:r>
      <w:proofErr w:type="gramStart"/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cm 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</w:t>
      </w:r>
      <w:proofErr w:type="gramEnd"/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wysokość 25 </w:t>
      </w:r>
      <w:proofErr w:type="gramStart"/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cm 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  <w:proofErr w:type="gramEnd"/>
    </w:p>
    <w:p w14:paraId="1688768D" w14:textId="77777777" w:rsidR="00AA38AE" w:rsidRDefault="00AA38AE" w:rsidP="00AA38A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297B147" w14:textId="77777777" w:rsidR="00FF2874" w:rsidRDefault="00FF2874" w:rsidP="00AA38AE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4E35D643" w14:textId="08CE3A09" w:rsidR="008508F2" w:rsidRDefault="00B4405E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eżak miejski parkowy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  </w:t>
      </w:r>
    </w:p>
    <w:p w14:paraId="10C6604B" w14:textId="63ACC1AD" w:rsidR="00B737B8" w:rsidRDefault="00B737B8" w:rsidP="00B4405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L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eżak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betonowy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przytwierdz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ony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do podłoża</w:t>
      </w:r>
    </w:p>
    <w:p w14:paraId="733CD46A" w14:textId="412D22D9" w:rsidR="00B4405E" w:rsidRDefault="00B4405E" w:rsidP="00B4405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Elementy betonowe leżaka wykonane są z betonu wysokiej klasy C30/37 zbrojonego stalą oraz mikrozbrojeniem, wykonane w technologii „beton płukany” pokryty kamieniem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lastRenderedPageBreak/>
        <w:t>płukanym lub mieszanką grysów.</w:t>
      </w:r>
      <w:r w:rsidR="00B737B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Leżak posiada listwy, które wykonane są ze świerku skandynawskiego o grubości 3 cm. Drewno jest zaimpregnowane specjalnym przeciwgrzybicznym preparatem, chroniącym je także przed negatywnym wpływem czynników atmosferycznych. Warstwa wierzchnia pokryta jest dodatkowo lakierem ochronnym.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Wysokość: 83 cm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;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Długość: 164 cm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;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Szerokość 70 cm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;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Waga 650 kg</w:t>
      </w:r>
    </w:p>
    <w:p w14:paraId="43066BF8" w14:textId="77777777" w:rsidR="00B737B8" w:rsidRDefault="00B737B8" w:rsidP="00B737B8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CDF0517" w14:textId="77777777" w:rsidR="00B737B8" w:rsidRPr="008508F2" w:rsidRDefault="00B737B8" w:rsidP="00B4405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02699DD6" w14:textId="24731EF6" w:rsidR="008508F2" w:rsidRDefault="00665C73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atarni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solarn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oświetlenia mini boiska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3707660E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1. Słupy oświetleniowe</w:t>
      </w:r>
    </w:p>
    <w:p w14:paraId="31E2FE4E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Każdy punkt oświetleniowy powinien być wyposażony w słup o następujących parametrach technicznych:</w:t>
      </w:r>
    </w:p>
    <w:p w14:paraId="6C42BA4B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Materiał: stalowy, profil okrągły, zwężający się ku górze</w:t>
      </w:r>
    </w:p>
    <w:p w14:paraId="56F1C5C8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Grubość ścianki: nie mniejsza niż 3 mm</w:t>
      </w:r>
    </w:p>
    <w:p w14:paraId="143D714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Wysokość słupa: h = 6 ÷ 7 m</w:t>
      </w:r>
    </w:p>
    <w:p w14:paraId="142FB904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Malowanie: w kolorze z palety RAL, wybranym przez Zamawiającego</w:t>
      </w:r>
    </w:p>
    <w:p w14:paraId="05D98A7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Mocowanie: słup montowany do prefabrykowanego fundamentu betonowego</w:t>
      </w:r>
    </w:p>
    <w:p w14:paraId="05A20A65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Wymiary fundamentu: min. 1000 mm (wysokość) x 300 mm x 300 mm</w:t>
      </w:r>
    </w:p>
    <w:p w14:paraId="34756E47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Zbrojenie i stabilizacja: fundament zbrojony, osadzony w gruncie zgodnie z dokumentacją projektową i warunkami gruntowo-wodnymi</w:t>
      </w:r>
    </w:p>
    <w:p w14:paraId="18146C5E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2. Oprawy oświetleniowe LED zasilane energią słoneczną</w:t>
      </w:r>
    </w:p>
    <w:p w14:paraId="628E0C11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Każdy słup oświetleniowy powinien być wyposażony w kompletną oprawę LED spełniającą poniższe parametry:</w:t>
      </w:r>
    </w:p>
    <w:p w14:paraId="7E71D1AC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Moc oprawy: min. 40W</w:t>
      </w:r>
    </w:p>
    <w:p w14:paraId="6F85AA18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Strumień świetlny: min. 5500 lumenów</w:t>
      </w:r>
    </w:p>
    <w:p w14:paraId="75DB493C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Sprawność świetlna oprawy: min. 190 lm/W</w:t>
      </w:r>
    </w:p>
    <w:p w14:paraId="78958000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Barwa światła: min. 5000K (światło białe zimne)</w:t>
      </w:r>
    </w:p>
    <w:p w14:paraId="1A5C6DEC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 xml:space="preserve">Źródło zasilania: bateria </w:t>
      </w:r>
      <w:proofErr w:type="spellStart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litowo</w:t>
      </w:r>
      <w:proofErr w:type="spellEnd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-żelazowo-fosforanowa (LiFePO4)</w:t>
      </w:r>
    </w:p>
    <w:p w14:paraId="66F1BC31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Pojemność: min. 570Wh</w:t>
      </w:r>
    </w:p>
    <w:p w14:paraId="62CD8C40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Lokalizacja: bateria musi być zintegrowana w obudowie oprawy – nie dopuszcza się baterii montowanych pod panelami PV, w gruncie ani poza obudową oprawy</w:t>
      </w:r>
    </w:p>
    <w:p w14:paraId="028A550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Obudowa oprawy: aluminium</w:t>
      </w:r>
    </w:p>
    <w:p w14:paraId="0FECEF52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Klasa szczelności: min. IP65</w:t>
      </w:r>
    </w:p>
    <w:p w14:paraId="0FA5E75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Żywotność źródła światła: min. 90 000 godzin ciągłej pracy</w:t>
      </w:r>
    </w:p>
    <w:p w14:paraId="6AA9018B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 xml:space="preserve">Panel fotowoltaiczny: monokrystaliczny, </w:t>
      </w:r>
      <w:proofErr w:type="spellStart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bifacjalny</w:t>
      </w:r>
      <w:proofErr w:type="spellEnd"/>
    </w:p>
    <w:p w14:paraId="70AD24E2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 xml:space="preserve">Moc panelu: min. 120 </w:t>
      </w:r>
      <w:proofErr w:type="spellStart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Wp</w:t>
      </w:r>
      <w:proofErr w:type="spellEnd"/>
    </w:p>
    <w:p w14:paraId="575E93E3" w14:textId="3D6CE7D0" w:rsid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Warunki pracy oprawy: od -25°C do +65°C</w:t>
      </w:r>
    </w:p>
    <w:p w14:paraId="6465AF25" w14:textId="77777777" w:rsidR="00A96B9D" w:rsidRPr="00C014DE" w:rsidRDefault="00A96B9D" w:rsidP="00C014DE">
      <w:p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lang w:eastAsia="pl-PL"/>
        </w:rPr>
      </w:pPr>
    </w:p>
    <w:p w14:paraId="58D0C4BB" w14:textId="2BFD1A73" w:rsidR="00C748CB" w:rsidRDefault="00C748CB" w:rsidP="006225DC">
      <w:pPr>
        <w:pStyle w:val="Akapitzlist"/>
        <w:numPr>
          <w:ilvl w:val="0"/>
          <w:numId w:val="14"/>
        </w:numP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proofErr w:type="spellStart"/>
      <w:r w:rsidRPr="00C748C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Stoł</w:t>
      </w:r>
      <w:proofErr w:type="spellEnd"/>
      <w:r w:rsidRPr="00C748C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zewnętrzny do gry w </w:t>
      </w:r>
      <w:proofErr w:type="spellStart"/>
      <w:r w:rsidRPr="00C748C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Teqball</w:t>
      </w:r>
      <w:proofErr w:type="spellEnd"/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0C843F68" w14:textId="768A5FD4" w:rsidR="00190D29" w:rsidRPr="00190D29" w:rsidRDefault="00190D29" w:rsidP="00190D29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Stół do </w:t>
      </w:r>
      <w:proofErr w:type="spellStart"/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teqballu</w:t>
      </w:r>
      <w:proofErr w:type="spellEnd"/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przymocowan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y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do podłoża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48812E48" w14:textId="6E978250" w:rsidR="00190D29" w:rsidRPr="00190D29" w:rsidRDefault="00190D29" w:rsidP="00190D29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Wytrzymała konstrukcja stołu z nierdzewnej stali, pokrytej farbą odporną na korozję. Blat z wytrzymałego laminatu HPL, odporny na zmienne warunki atmosferyczne. Ponadto, 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lastRenderedPageBreak/>
        <w:t>możliwość przymocowania stołu do podłoża sprawia, że jest on idealny dla przestrzeni publicznych.</w:t>
      </w:r>
    </w:p>
    <w:p w14:paraId="115A7A5F" w14:textId="25323B47" w:rsidR="00C748CB" w:rsidRDefault="00190D29" w:rsidP="00190D29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ymiary – długość 3m, szerokość 1,7m i wysokość 0,76m bez siatki (0,9m z siatk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a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) </w:t>
      </w:r>
    </w:p>
    <w:p w14:paraId="42A342E6" w14:textId="0C4A42B5" w:rsidR="00A67FD9" w:rsidRDefault="00A67FD9" w:rsidP="00A67FD9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>Dopuszcza się różnice wymiarów nie większe niż +/- 5%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9C2A8D4" w14:textId="77777777" w:rsidR="00C748CB" w:rsidRPr="00C748CB" w:rsidRDefault="00C748CB" w:rsidP="00C748CB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7DB460ED" w14:textId="093DD449" w:rsidR="003A558B" w:rsidRPr="00A67FD9" w:rsidRDefault="003A558B" w:rsidP="006225DC">
      <w:pPr>
        <w:pStyle w:val="Akapitzlist"/>
        <w:numPr>
          <w:ilvl w:val="0"/>
          <w:numId w:val="14"/>
        </w:numP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3A558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Stół zewnętrzny do gry w </w:t>
      </w:r>
      <w:proofErr w:type="spellStart"/>
      <w:r w:rsidRPr="003A558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piłkarzyki</w:t>
      </w:r>
      <w:proofErr w:type="spellEnd"/>
    </w:p>
    <w:p w14:paraId="017F520C" w14:textId="173A73D8" w:rsidR="00053F84" w:rsidRPr="00053F84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Stół wykonany jest na bazie naturalnych kruszyw. Podstawa oraz blat stołu wykonane zostały </w:t>
      </w:r>
      <w:r w:rsidR="00A67FD9" w:rsidRPr="00A67FD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z betonu klasy minimum C40/50, zbrojonego stalą żebrowaną, wykonany w technologii „beton płukany” pokryty kamieniem lub mieszanką grysów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 Powierzchnia do gry jest odpowiednio wyprofilowana w narożnikach, całość wygładzona i pokryta kilkoma warstwami farby odpornej na uderzenia oraz warunki atmosferyczne. Pozostałe elementy wykonane z twardego tworzywa, gumy oraz stali nierdzewnej.</w:t>
      </w:r>
    </w:p>
    <w:p w14:paraId="5725B15F" w14:textId="77777777" w:rsidR="00053F84" w:rsidRPr="00053F84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Długość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140 cm</w:t>
      </w:r>
    </w:p>
    <w:p w14:paraId="5C1272B6" w14:textId="77777777" w:rsidR="00053F84" w:rsidRPr="00053F84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Szerokość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80 cm</w:t>
      </w:r>
    </w:p>
    <w:p w14:paraId="2D3FCAC1" w14:textId="4AC78ADB" w:rsidR="003A558B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Wysokość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87 cm</w:t>
      </w:r>
    </w:p>
    <w:p w14:paraId="78ADE7D1" w14:textId="77777777" w:rsidR="00A67FD9" w:rsidRDefault="00A67FD9" w:rsidP="00A67FD9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A9CD334" w14:textId="77777777" w:rsidR="00A67FD9" w:rsidRPr="003A558B" w:rsidRDefault="00A67FD9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28D8D7E3" w14:textId="3313FBC4" w:rsidR="008508F2" w:rsidRPr="00723D96" w:rsidRDefault="00E95BFD" w:rsidP="006225DC">
      <w:pPr>
        <w:pStyle w:val="Akapitzlist"/>
        <w:numPr>
          <w:ilvl w:val="0"/>
          <w:numId w:val="14"/>
        </w:numPr>
        <w:shd w:val="clear" w:color="auto" w:fill="FFFFFF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odwójn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zestaw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siłowni zewnętrznej</w:t>
      </w:r>
      <w:r w:rsidR="00723D96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181556C5" w14:textId="77777777" w:rsidR="00723D96" w:rsidRDefault="00723D96" w:rsidP="00723D96">
      <w:pPr>
        <w:pStyle w:val="Akapitzlist"/>
        <w:spacing w:line="276" w:lineRule="auto"/>
        <w:ind w:left="1440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Zestaw </w:t>
      </w:r>
      <w:r w:rsidRPr="0023191D">
        <w:rPr>
          <w:rFonts w:asciiTheme="minorHAnsi" w:hAnsiTheme="minorHAnsi" w:cstheme="minorHAnsi"/>
          <w:sz w:val="24"/>
          <w:szCs w:val="24"/>
          <w:lang w:eastAsia="pl-PL"/>
        </w:rPr>
        <w:t>Twister + Wahadło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; </w:t>
      </w:r>
    </w:p>
    <w:p w14:paraId="602C2960" w14:textId="05AE9278" w:rsidR="00723D96" w:rsidRDefault="00723D96" w:rsidP="00723D96">
      <w:pPr>
        <w:pStyle w:val="Akapitzlist"/>
        <w:spacing w:line="276" w:lineRule="auto"/>
        <w:ind w:left="1440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Zestaw </w:t>
      </w:r>
      <w:r w:rsidRPr="0023191D">
        <w:rPr>
          <w:rFonts w:asciiTheme="minorHAnsi" w:hAnsiTheme="minorHAnsi" w:cstheme="minorHAnsi"/>
          <w:sz w:val="24"/>
          <w:szCs w:val="24"/>
          <w:lang w:eastAsia="pl-PL"/>
        </w:rPr>
        <w:t xml:space="preserve">Wioślarz + </w:t>
      </w:r>
      <w:r w:rsidRPr="00723D96">
        <w:rPr>
          <w:rFonts w:asciiTheme="minorHAnsi" w:hAnsiTheme="minorHAnsi" w:cstheme="minorHAnsi"/>
          <w:sz w:val="24"/>
          <w:szCs w:val="24"/>
          <w:lang w:eastAsia="pl-PL"/>
        </w:rPr>
        <w:t>Prasa nożna</w:t>
      </w:r>
    </w:p>
    <w:p w14:paraId="5AE361CF" w14:textId="0F680ED8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Wioślarz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Efekt treningu: Jedno z bardziej wszechstronnych urządzenie siłowni plenerowej do efektywnego treningu. Aktywizuje właściwie wszystkie części ciała. Doskonałe ćwiczenie na ogólną poprawę wydolności organizmu.</w:t>
      </w:r>
    </w:p>
    <w:p w14:paraId="0B5DFB37" w14:textId="24F7EC05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Prasa nożna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Efekt treningu: Urządzenie siłowni plenerowej do efektywnego treningu. Ćwiczenia wykonywane na urządzeniu pomagają w budowie masy mięśniowej kończyn dolnych. Nieznacznie obciąża stawy. Pomaga usprawnić prawidłowe funkcjonowanie nóg. Jeśli podczas wykonywania ćwiczenia nie wychylasz kolan do wewnątrz ani na zewnątrz stabilizujesz swoje stawy kolanowe.</w:t>
      </w:r>
    </w:p>
    <w:p w14:paraId="3A44F95D" w14:textId="131C8F11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Twister Efekt treningu: Obiema nogami zajmij miejsce na stopach, rękoma złap za uchwyt, po czym wykonuj biodrami jednostajny ruch w prawo i w lewo. WAHADŁO: Ćwiczy mięśnie bioder. Wspomaga aktywność stawów biodrowych oraz kręgosłupa lędźwiowego. Ćwiczy zmysł równowagi oraz wpływa na mięśnie brzucha i pleców.</w:t>
      </w:r>
    </w:p>
    <w:p w14:paraId="79D72B82" w14:textId="53AF6BAB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Wahadło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Efekt treningu: Obiema nogami zajmij miejsce na stopach, rękoma złap za uchwyt, po czym wykonuj biodrami jednostajny ruch w prawo i w lewo. WAHADŁO: Ćwiczy mięśnie bioder. Wspomaga aktywność stawów biodrowych oraz kręgosłupa lędźwiowego. Ćwiczy zmysł równowagi oraz wpływa na mięśnie brzucha i pleców.</w:t>
      </w:r>
    </w:p>
    <w:p w14:paraId="042677D0" w14:textId="27EC78DB" w:rsidR="00E95BFD" w:rsidRDefault="00CF2F9C" w:rsidP="00A96B9D">
      <w:pPr>
        <w:pStyle w:val="Akapitzlist"/>
        <w:shd w:val="clear" w:color="auto" w:fill="FFFFFF"/>
        <w:ind w:firstLine="720"/>
        <w:rPr>
          <w:rFonts w:asciiTheme="minorHAnsi" w:hAnsiTheme="minorHAnsi" w:cstheme="minorHAnsi"/>
          <w:sz w:val="24"/>
          <w:szCs w:val="24"/>
          <w:lang w:eastAsia="pl-PL"/>
        </w:rPr>
      </w:pPr>
      <w:r w:rsidRPr="00CF2F9C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Urządzenia muszą posiadać certyfikaty potwierdzające zgodność z normą PN-EN 16630:2015-06wydane przez jednostkę certyfikującą akredytowaną przez PCA lub równoważną jednostkę zagraniczną. Certyfikat musi być wydany w ramach akredytowanego programu certyfikacji, co potwierdza logotyp PCA lub równoważnej zagranicznej jednostki akredytującej, znajdujący się na certyfikacie. Certyfikat musi być ważny na dzień składania ofert.</w:t>
      </w:r>
    </w:p>
    <w:p w14:paraId="2A8EA79B" w14:textId="77777777" w:rsidR="00113517" w:rsidRPr="0027248C" w:rsidRDefault="00113517" w:rsidP="00113517">
      <w:pPr>
        <w:tabs>
          <w:tab w:val="left" w:pos="284"/>
        </w:tabs>
        <w:spacing w:line="276" w:lineRule="auto"/>
        <w:ind w:left="360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  <w:r w:rsidRPr="0027248C">
        <w:rPr>
          <w:rFonts w:asciiTheme="minorHAnsi" w:hAnsiTheme="minorHAnsi" w:cstheme="minorHAnsi"/>
          <w:bCs/>
          <w:lang w:val="pl-PL" w:eastAsia="pl-PL"/>
        </w:rPr>
        <w:lastRenderedPageBreak/>
        <w:t>W celu uniknięcia błędów projektowych, konieczne jest zatwierdzenie projektu przez Zamawiającego przed rozpoczęciem robót budowlanych, co zostanie potwierdzone częściowym protokołem odbioru.</w:t>
      </w:r>
    </w:p>
    <w:p w14:paraId="6BAE5FC1" w14:textId="77777777" w:rsidR="00E95BFD" w:rsidRPr="008508F2" w:rsidRDefault="00E95BFD" w:rsidP="00E95BFD">
      <w:pPr>
        <w:pStyle w:val="Akapitzlist"/>
        <w:shd w:val="clear" w:color="auto" w:fill="FFFFFF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7D9141BD" w14:textId="7BF11284" w:rsidR="008508F2" w:rsidRDefault="00E95BFD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E95BFD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Ławki parkowe z oparciem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65EC9146" w14:textId="77777777" w:rsidR="00E95BFD" w:rsidRPr="00661A99" w:rsidRDefault="00E95BFD" w:rsidP="006225DC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Ławka miejska na stałe zamocowana do gruntu: fundament betonowy prefabrykowany lub wylewany na miejscu (2x 25x40x80 cm</w:t>
      </w:r>
      <w:proofErr w:type="gramStart"/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) :</w:t>
      </w:r>
      <w:proofErr w:type="gramEnd"/>
    </w:p>
    <w:p w14:paraId="3F8E161A" w14:textId="77777777" w:rsidR="00E95BFD" w:rsidRPr="00661A99" w:rsidRDefault="00E95BFD" w:rsidP="006225DC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Ławka miejska wymiary:</w:t>
      </w:r>
    </w:p>
    <w:p w14:paraId="48F2BDF5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Długość całkowita: 200 cm (+15%; - 10%)</w:t>
      </w:r>
    </w:p>
    <w:p w14:paraId="236E4A08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Długość siedziska: 175 cm (+15%; - 10%)</w:t>
      </w:r>
    </w:p>
    <w:p w14:paraId="591AC934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Wysokość całkowita: 76 cm (+15%; - 10%)</w:t>
      </w:r>
    </w:p>
    <w:p w14:paraId="73A5C7D9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Szerokość całkowita: 62 cm (+15%; - 10%)</w:t>
      </w:r>
    </w:p>
    <w:p w14:paraId="39F0C89E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Szerokość siedziska: 35,5 cm (+15%; - 10%)</w:t>
      </w:r>
    </w:p>
    <w:p w14:paraId="654D27BE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Wysokość siedziska: 45 cm (+15%; - 10%)</w:t>
      </w:r>
    </w:p>
    <w:p w14:paraId="5BFA95C3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Wysokość oparcia: 35,5 cm (+15%; - 10%)</w:t>
      </w:r>
    </w:p>
    <w:p w14:paraId="37504FB4" w14:textId="77777777" w:rsidR="00E95BFD" w:rsidRPr="00661A99" w:rsidRDefault="00E95BFD" w:rsidP="00E95BFD">
      <w:pPr>
        <w:pStyle w:val="Akapitzlist"/>
        <w:ind w:left="100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1F0E7B84" w14:textId="77777777" w:rsidR="00E95BFD" w:rsidRPr="00661A99" w:rsidRDefault="00E95BFD" w:rsidP="006225DC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Materiały:</w:t>
      </w:r>
    </w:p>
    <w:p w14:paraId="09A5499A" w14:textId="77777777" w:rsidR="00E95BFD" w:rsidRPr="00661A99" w:rsidRDefault="00E95BFD" w:rsidP="006225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Stelaż stalowy – ocynkowany ogniowo i malowany proszkowo, odporny na korozję i uszkodzenia,</w:t>
      </w:r>
    </w:p>
    <w:p w14:paraId="250559D6" w14:textId="77777777" w:rsidR="00E95BFD" w:rsidRPr="0049734B" w:rsidRDefault="00E95BFD" w:rsidP="006225DC">
      <w:pPr>
        <w:pStyle w:val="Akapitzlist"/>
        <w:numPr>
          <w:ilvl w:val="0"/>
          <w:numId w:val="11"/>
        </w:numPr>
        <w:ind w:firstLine="13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Drewno iglaste – impregnowane pokryte farbą akrylową lub </w:t>
      </w:r>
      <w:proofErr w:type="spellStart"/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lakierobejcą</w:t>
      </w:r>
      <w:proofErr w:type="spellEnd"/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,</w:t>
      </w:r>
    </w:p>
    <w:p w14:paraId="0CBDF463" w14:textId="77777777" w:rsidR="00E95BFD" w:rsidRDefault="00E95BFD" w:rsidP="00E95BFD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70C990DB" w14:textId="0C29274D" w:rsidR="007A694F" w:rsidRDefault="00591F8C" w:rsidP="00F137F6">
      <w:pPr>
        <w:pStyle w:val="Akapitzlist"/>
        <w:numPr>
          <w:ilvl w:val="0"/>
          <w:numId w:val="14"/>
        </w:numP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Zestaw zabawowy: wieża 120cm z daszkiem, ścianką wspinaczkową i zjeżdzalni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a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, wie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ż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a 90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wieża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60cm z drabinka pionową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k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ółko i krzyżyk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Elementy nośne zestawu wykonane z drewna sosnowego, toczonego cylindrycznie bezrdzeniowego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 drewna klejonego. Drewno impregnowane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i malowane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co zabezpiecza je przed wpływem szkodliwych warunków atmosferycznych. Ślizgawki wykonane z 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HDPE i stali nierdzewnej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. Dachy, bariery ochronne wykonane z płyty HDPE odpornej na warunki atmosferyczne. Trapy wykonane ze sklejki drewna liściastego, wodoodpornej, 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antypoślizgowej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lub z płyty HDPE antypoślizgowej. Elementy mocowań wykonane ze stali węglowej konstrukcyjnej są malowane proszkowo lub ocynkowane. Wszystkie połączenia śrubowe wykonane z użyciem elementów ocynkowanych, a ich końce zabezpieczone plastikowymi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kapslami, poprawiającymi bezpieczeństwo.</w:t>
      </w:r>
    </w:p>
    <w:p w14:paraId="4B25EAB3" w14:textId="1D123756" w:rsidR="001D4CE8" w:rsidRPr="001D4CE8" w:rsidRDefault="001D4CE8" w:rsidP="001D4CE8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Urządzenie muszą posiadać certyfikaty potwierdzające zgodność z normą PN-EN 1176-1+A1:2024-03; PN-EN 1176-3 +AC:2020-01: wydane przez jednostkę certyfikującą akredytowaną przez PCA lub równoważną jednostkę zagraniczną. Certyfikat musi być ważny na dzień składania ofert.</w:t>
      </w:r>
    </w:p>
    <w:p w14:paraId="3AC916B4" w14:textId="77777777" w:rsidR="00591F8C" w:rsidRDefault="00591F8C" w:rsidP="00591F8C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0EC56FD6" w14:textId="77777777" w:rsidR="001D4CE8" w:rsidRPr="000B6B87" w:rsidRDefault="001D4CE8" w:rsidP="00591F8C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67F1C14A" w14:textId="0237D4A9" w:rsidR="00B22B67" w:rsidRPr="000B6B87" w:rsidRDefault="000B6B87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Tablica z regulaminem</w:t>
      </w:r>
    </w:p>
    <w:p w14:paraId="767894F5" w14:textId="633704B7" w:rsidR="00BF74AC" w:rsidRDefault="00B655FE" w:rsidP="000B6B87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B655FE">
        <w:rPr>
          <w:rFonts w:asciiTheme="minorHAnsi" w:hAnsiTheme="minorHAnsi" w:cstheme="minorHAnsi"/>
          <w:sz w:val="24"/>
          <w:szCs w:val="24"/>
        </w:rPr>
        <w:lastRenderedPageBreak/>
        <w:t>Metalowa tablica informacyjna</w:t>
      </w:r>
      <w:r w:rsidR="00BF74AC" w:rsidRPr="0012524E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655FE">
        <w:rPr>
          <w:rFonts w:asciiTheme="minorHAnsi" w:hAnsiTheme="minorHAnsi" w:cstheme="minorHAnsi"/>
          <w:sz w:val="24"/>
          <w:szCs w:val="24"/>
        </w:rPr>
        <w:t xml:space="preserve">Konstrukcja ze stali czarnej zabezpieczonej antykorozyjnie warstwami: </w:t>
      </w:r>
      <w:proofErr w:type="spellStart"/>
      <w:r w:rsidRPr="00B655FE">
        <w:rPr>
          <w:rFonts w:asciiTheme="minorHAnsi" w:hAnsiTheme="minorHAnsi" w:cstheme="minorHAnsi"/>
          <w:sz w:val="24"/>
          <w:szCs w:val="24"/>
        </w:rPr>
        <w:t>ocynku</w:t>
      </w:r>
      <w:proofErr w:type="spellEnd"/>
      <w:r w:rsidRPr="00B655FE">
        <w:rPr>
          <w:rFonts w:asciiTheme="minorHAnsi" w:hAnsiTheme="minorHAnsi" w:cstheme="minorHAnsi"/>
          <w:sz w:val="24"/>
          <w:szCs w:val="24"/>
        </w:rPr>
        <w:t xml:space="preserve"> ogniowego i farby proszkowej.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655FE">
        <w:rPr>
          <w:rFonts w:asciiTheme="minorHAnsi" w:hAnsiTheme="minorHAnsi" w:cstheme="minorHAnsi"/>
          <w:sz w:val="24"/>
          <w:szCs w:val="24"/>
        </w:rPr>
        <w:t>Wymiary urządzenia (</w:t>
      </w:r>
      <w:proofErr w:type="spellStart"/>
      <w:r w:rsidRPr="00B655FE">
        <w:rPr>
          <w:rFonts w:asciiTheme="minorHAnsi" w:hAnsiTheme="minorHAnsi" w:cstheme="minorHAnsi"/>
          <w:sz w:val="24"/>
          <w:szCs w:val="24"/>
        </w:rPr>
        <w:t>LxWxH</w:t>
      </w:r>
      <w:proofErr w:type="spellEnd"/>
      <w:r w:rsidRPr="00B655FE">
        <w:rPr>
          <w:rFonts w:asciiTheme="minorHAnsi" w:hAnsiTheme="minorHAnsi" w:cstheme="minorHAnsi"/>
          <w:sz w:val="24"/>
          <w:szCs w:val="24"/>
        </w:rPr>
        <w:t>): 0,58 x 0,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B655FE">
        <w:rPr>
          <w:rFonts w:asciiTheme="minorHAnsi" w:hAnsiTheme="minorHAnsi" w:cstheme="minorHAnsi"/>
          <w:sz w:val="24"/>
          <w:szCs w:val="24"/>
        </w:rPr>
        <w:t>42 x 2,18 m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B8EB1DF" w14:textId="14840ECB" w:rsidR="001A6883" w:rsidRPr="0012524E" w:rsidRDefault="001A688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Szczegółowy zakres przedmiotu zapytania</w:t>
      </w:r>
    </w:p>
    <w:p w14:paraId="4AAD017F" w14:textId="77777777" w:rsidR="00F10F60" w:rsidRPr="0012524E" w:rsidRDefault="00643713" w:rsidP="006225DC">
      <w:pPr>
        <w:numPr>
          <w:ilvl w:val="0"/>
          <w:numId w:val="6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Wykonanie wizji w terenie,</w:t>
      </w:r>
    </w:p>
    <w:p w14:paraId="3D5C589B" w14:textId="3BCEEDB5" w:rsidR="00F10F60" w:rsidRPr="0012524E" w:rsidRDefault="00F10F60" w:rsidP="006225DC">
      <w:pPr>
        <w:numPr>
          <w:ilvl w:val="0"/>
          <w:numId w:val="6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Sporządzenie koncepcji na podstawie załączonego Opisu Przedmiotu Zamówienia (OPZ) dla zadania publicznego pn. „</w:t>
      </w:r>
      <w:r w:rsidR="00037ADF" w:rsidRPr="00037ADF">
        <w:rPr>
          <w:rFonts w:asciiTheme="minorHAnsi" w:hAnsiTheme="minorHAnsi" w:cstheme="minorHAnsi"/>
          <w:lang w:eastAsia="pl-PL"/>
        </w:rPr>
        <w:t>Strefa Rekreacji, spotkań i relaksu – przebudowa placu zabaw przy ul. Miłej</w:t>
      </w:r>
      <w:r w:rsidRPr="0012524E">
        <w:rPr>
          <w:rFonts w:asciiTheme="minorHAnsi" w:hAnsiTheme="minorHAnsi" w:cstheme="minorHAnsi"/>
          <w:lang w:eastAsia="pl-PL"/>
        </w:rPr>
        <w:t xml:space="preserve">”, która będzie stanowić podstawę do opracowania dokumentacji projektowej </w:t>
      </w:r>
      <w:r w:rsidRPr="0012524E">
        <w:rPr>
          <w:rFonts w:asciiTheme="minorHAnsi" w:hAnsiTheme="minorHAnsi" w:cstheme="minorHAnsi"/>
          <w:b/>
          <w:bCs/>
          <w:u w:val="single"/>
          <w:lang w:eastAsia="pl-PL"/>
        </w:rPr>
        <w:t>po uzyskaniu akceptacji Zamawiającego</w:t>
      </w:r>
      <w:r w:rsidR="002A5BD3" w:rsidRPr="0012524E">
        <w:rPr>
          <w:rFonts w:asciiTheme="minorHAnsi" w:hAnsiTheme="minorHAnsi" w:cstheme="minorHAnsi"/>
          <w:b/>
          <w:bCs/>
          <w:u w:val="single"/>
          <w:lang w:eastAsia="pl-PL"/>
        </w:rPr>
        <w:t xml:space="preserve"> </w:t>
      </w:r>
      <w:bookmarkStart w:id="3" w:name="_Hlk221092275"/>
      <w:r w:rsidR="00B83207" w:rsidRPr="0012524E">
        <w:rPr>
          <w:rFonts w:asciiTheme="minorHAnsi" w:hAnsiTheme="minorHAnsi" w:cstheme="minorHAnsi"/>
          <w:b/>
          <w:bCs/>
          <w:u w:val="single"/>
          <w:lang w:eastAsia="pl-PL"/>
        </w:rPr>
        <w:t>potwierdzonej częściowym protokołem odbioru</w:t>
      </w:r>
      <w:bookmarkEnd w:id="3"/>
      <w:r w:rsidRPr="0012524E">
        <w:rPr>
          <w:rFonts w:asciiTheme="minorHAnsi" w:hAnsiTheme="minorHAnsi" w:cstheme="minorHAnsi"/>
          <w:b/>
          <w:bCs/>
          <w:u w:val="single"/>
          <w:lang w:eastAsia="pl-PL"/>
        </w:rPr>
        <w:t>.</w:t>
      </w:r>
      <w:r w:rsidR="000307C2">
        <w:rPr>
          <w:rFonts w:asciiTheme="minorHAnsi" w:hAnsiTheme="minorHAnsi" w:cstheme="minorHAnsi"/>
          <w:b/>
          <w:bCs/>
          <w:u w:val="single"/>
          <w:lang w:eastAsia="pl-PL"/>
        </w:rPr>
        <w:t xml:space="preserve"> Termin wykonania koncepcji do 30 dni od podpisania umowy.</w:t>
      </w:r>
    </w:p>
    <w:p w14:paraId="171EB555" w14:textId="2E1BBA3D" w:rsidR="00643713" w:rsidRPr="0012524E" w:rsidRDefault="002E5732" w:rsidP="006225DC">
      <w:pPr>
        <w:numPr>
          <w:ilvl w:val="0"/>
          <w:numId w:val="6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Wykonanie kompleksowej dokumentacji budowlanej wraz z uzyskaniem pozwolenia na budowę lub zgłoszenia w ramach dokumentacji Wykonawca zapewni przeprowadzenie wszelkich niezbędnych prac poprzedzający proces projektowy. W szczególności w zakresie dokumentacji uwzględnić należy</w:t>
      </w:r>
      <w:r w:rsidR="00643713" w:rsidRPr="0012524E">
        <w:rPr>
          <w:rFonts w:asciiTheme="minorHAnsi" w:hAnsiTheme="minorHAnsi" w:cstheme="minorHAnsi"/>
          <w:lang w:eastAsia="pl-PL"/>
        </w:rPr>
        <w:t>:</w:t>
      </w:r>
    </w:p>
    <w:p w14:paraId="7E98CBCF" w14:textId="2C3FF248" w:rsidR="0097268F" w:rsidRPr="0012524E" w:rsidRDefault="002E5732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5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wykonanie projektu budowlanego łącznie z projektem zagospodarowania terenu, 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>uwzględniającego przepisy Prawa Budowlanego i pozyskan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uzgodnie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nia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i warunk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techniczn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- 2 egz. w wersji papierowej;</w:t>
      </w:r>
    </w:p>
    <w:p w14:paraId="46CFD14A" w14:textId="77777777" w:rsidR="0097268F" w:rsidRPr="0012524E" w:rsidRDefault="0097268F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wykonanie specyfikacji technicznych wykonania i odbioru robót budowlanych – 2 egz. w wersji papierowej.</w:t>
      </w:r>
    </w:p>
    <w:p w14:paraId="2D9CDEEC" w14:textId="77777777" w:rsidR="0097268F" w:rsidRPr="0012524E" w:rsidRDefault="0097268F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uzyskanie zgłoszenia lub pozwolenia na budowę w oparciu o przygotowaną przez Wykonawcę dokumentację projektową;</w:t>
      </w:r>
    </w:p>
    <w:p w14:paraId="44BDD64D" w14:textId="4ED66E87" w:rsidR="002E5732" w:rsidRPr="0012524E" w:rsidRDefault="002E5732" w:rsidP="006225DC">
      <w:pPr>
        <w:pStyle w:val="Akapitzlist"/>
        <w:numPr>
          <w:ilvl w:val="0"/>
          <w:numId w:val="5"/>
        </w:numPr>
        <w:spacing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Zamawiający wymaga, że dokumentacja projektowa będzie wykonana na aktualnej mapie sytuacyjno-wysokościowej do celów projektowych, jeżeli takie będą niezbędne.</w:t>
      </w:r>
    </w:p>
    <w:p w14:paraId="3A52183E" w14:textId="41D5FDB3" w:rsidR="002E5732" w:rsidRPr="0012524E" w:rsidRDefault="002E5732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Projekt budowlany powinien zawierać min.:</w:t>
      </w:r>
    </w:p>
    <w:p w14:paraId="4DEBE04D" w14:textId="310A83C9" w:rsidR="002E5732" w:rsidRPr="0012524E" w:rsidRDefault="002E5732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projekt zagospodarowania terenu,</w:t>
      </w:r>
    </w:p>
    <w:p w14:paraId="598C53DF" w14:textId="24508B3F" w:rsidR="002E5732" w:rsidRPr="0012524E" w:rsidRDefault="002E5732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przekrój konstrukcji chodnika,   </w:t>
      </w:r>
    </w:p>
    <w:p w14:paraId="373E9FEC" w14:textId="0976B5D4" w:rsidR="002E5732" w:rsidRPr="0012524E" w:rsidRDefault="002E5732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specyfikację techniczną wykonania i odbioru robót budowlanych</w:t>
      </w:r>
    </w:p>
    <w:p w14:paraId="1FBD67EF" w14:textId="2C77DA9B" w:rsidR="00167FF0" w:rsidRPr="0012524E" w:rsidRDefault="00A725CE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projekt budowlany</w:t>
      </w:r>
    </w:p>
    <w:p w14:paraId="58066A29" w14:textId="5C4F49C4" w:rsidR="00825A89" w:rsidRDefault="00825A89" w:rsidP="006225DC">
      <w:pPr>
        <w:pStyle w:val="Akapitzlist"/>
        <w:numPr>
          <w:ilvl w:val="0"/>
          <w:numId w:val="13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Kompletny projekt w wersji elektronicznej</w:t>
      </w:r>
    </w:p>
    <w:p w14:paraId="15EEF2FF" w14:textId="1717DABE" w:rsidR="0052511B" w:rsidRDefault="0052511B" w:rsidP="0052511B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Zestawienie kosztów poszczególnych elementów składowych:</w:t>
      </w:r>
    </w:p>
    <w:p w14:paraId="5CC60803" w14:textId="1F20EC62" w:rsidR="0052511B" w:rsidRPr="0052511B" w:rsidRDefault="00031D18" w:rsidP="0052511B">
      <w:pPr>
        <w:pStyle w:val="Akapitzlist"/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OPZ_1</w:t>
      </w:r>
    </w:p>
    <w:p w14:paraId="1C930E1E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Zakres prac budowlanych.</w:t>
      </w:r>
    </w:p>
    <w:p w14:paraId="5091460D" w14:textId="5EBDD387" w:rsidR="00643713" w:rsidRPr="0012524E" w:rsidRDefault="009A5A7D" w:rsidP="006225DC">
      <w:pPr>
        <w:numPr>
          <w:ilvl w:val="0"/>
          <w:numId w:val="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</w:t>
      </w:r>
      <w:r w:rsidRPr="009A5A7D">
        <w:rPr>
          <w:rFonts w:asciiTheme="minorHAnsi" w:hAnsiTheme="minorHAnsi" w:cstheme="minorHAnsi"/>
          <w:lang w:eastAsia="pl-PL"/>
        </w:rPr>
        <w:t>akup i montaż urządzeń zabawowych</w:t>
      </w:r>
      <w:r w:rsidR="00CA7557" w:rsidRPr="0012524E">
        <w:rPr>
          <w:rFonts w:asciiTheme="minorHAnsi" w:hAnsiTheme="minorHAnsi" w:cstheme="minorHAnsi"/>
          <w:lang w:eastAsia="pl-PL"/>
        </w:rPr>
        <w:t>,</w:t>
      </w:r>
      <w:r w:rsidR="00643713" w:rsidRPr="0012524E">
        <w:rPr>
          <w:rFonts w:asciiTheme="minorHAnsi" w:hAnsiTheme="minorHAnsi" w:cstheme="minorHAnsi"/>
          <w:lang w:eastAsia="pl-PL"/>
        </w:rPr>
        <w:t xml:space="preserve"> </w:t>
      </w:r>
      <w:r w:rsidR="00643713" w:rsidRPr="0012524E">
        <w:rPr>
          <w:rFonts w:asciiTheme="minorHAnsi" w:hAnsiTheme="minorHAnsi" w:cstheme="minorHAnsi"/>
          <w:b/>
          <w:bCs/>
          <w:u w:val="single"/>
          <w:lang w:eastAsia="pl-PL"/>
        </w:rPr>
        <w:t>zgodnie z zaakceptowanym</w:t>
      </w:r>
      <w:r w:rsidR="00643713" w:rsidRPr="0012524E">
        <w:rPr>
          <w:rFonts w:asciiTheme="minorHAnsi" w:hAnsiTheme="minorHAnsi" w:cstheme="minorHAnsi"/>
          <w:lang w:eastAsia="pl-PL"/>
        </w:rPr>
        <w:t xml:space="preserve"> projektem, opracowanymi specyfikacjami, wiedzą i sztuką budowlana, </w:t>
      </w:r>
    </w:p>
    <w:p w14:paraId="7039408E" w14:textId="77777777" w:rsidR="00643713" w:rsidRPr="0012524E" w:rsidRDefault="00643713" w:rsidP="006225DC">
      <w:pPr>
        <w:numPr>
          <w:ilvl w:val="0"/>
          <w:numId w:val="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Obsługa geodezyjna (pozyskanie map do celów projektowych, wytyczenie w terenie, wykonanie pomiarów powykonawczych).</w:t>
      </w:r>
    </w:p>
    <w:p w14:paraId="5F6E6DA3" w14:textId="77777777" w:rsidR="00643713" w:rsidRDefault="00643713" w:rsidP="006225DC">
      <w:pPr>
        <w:numPr>
          <w:ilvl w:val="0"/>
          <w:numId w:val="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lastRenderedPageBreak/>
        <w:t>Pełnienie nadzoru autorskiego nad realizacją projektu.</w:t>
      </w:r>
    </w:p>
    <w:p w14:paraId="3CF2D8DC" w14:textId="2FDD8B77" w:rsidR="005E598A" w:rsidRPr="0012524E" w:rsidRDefault="00566257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Ogólne wymagania dla wykonywania opracowania projektowego i budowy</w:t>
      </w:r>
    </w:p>
    <w:p w14:paraId="499AB060" w14:textId="0FF162FC" w:rsidR="00643713" w:rsidRPr="0012524E" w:rsidRDefault="00643713" w:rsidP="0012524E">
      <w:pPr>
        <w:spacing w:line="276" w:lineRule="auto"/>
        <w:ind w:firstLine="284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</w:t>
      </w:r>
      <w:r w:rsidR="00A351AF" w:rsidRPr="0012524E">
        <w:rPr>
          <w:rFonts w:asciiTheme="minorHAnsi" w:hAnsiTheme="minorHAnsi" w:cstheme="minorHAnsi"/>
          <w:lang w:eastAsia="pl-PL"/>
        </w:rPr>
        <w:t>.</w:t>
      </w:r>
    </w:p>
    <w:p w14:paraId="5F040C88" w14:textId="49A7D174" w:rsidR="00566257" w:rsidRPr="0012524E" w:rsidRDefault="00566257" w:rsidP="0012524E">
      <w:pPr>
        <w:spacing w:line="276" w:lineRule="auto"/>
        <w:ind w:firstLine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budowlanej.</w:t>
      </w:r>
    </w:p>
    <w:p w14:paraId="4E6D2F90" w14:textId="77777777" w:rsidR="00643713" w:rsidRPr="0012524E" w:rsidRDefault="00643713" w:rsidP="0012524E">
      <w:pPr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4DC6753D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Materiały do projektowania.</w:t>
      </w:r>
    </w:p>
    <w:p w14:paraId="518C7B67" w14:textId="77777777" w:rsidR="00643713" w:rsidRPr="0012524E" w:rsidRDefault="00643713" w:rsidP="006225DC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Zamawiający upoważni Wykonawcę do działania w jego imieniu we wszelkich sprawach związanych ze sporządzanymi opracowaniami.</w:t>
      </w:r>
    </w:p>
    <w:p w14:paraId="1566FAE2" w14:textId="77777777" w:rsidR="00643713" w:rsidRPr="0012524E" w:rsidRDefault="00643713" w:rsidP="006225DC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Uzyskanie mapy do celów projektowych lub mapy zasadniczej leży po stronie wykonawcy.</w:t>
      </w:r>
    </w:p>
    <w:p w14:paraId="2AB36920" w14:textId="77777777" w:rsidR="00643713" w:rsidRPr="0012524E" w:rsidRDefault="00643713" w:rsidP="0012524E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/>
          <w:lang w:eastAsia="pl-PL"/>
        </w:rPr>
      </w:pPr>
    </w:p>
    <w:p w14:paraId="3FD4ACDE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Materiały do budowy. </w:t>
      </w:r>
    </w:p>
    <w:p w14:paraId="5CF89BFC" w14:textId="77777777" w:rsidR="00643713" w:rsidRPr="0012524E" w:rsidRDefault="00643713" w:rsidP="0012524E">
      <w:pPr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Wykonawca zapewnia niezbędne materiały do budowy przedmiotu zamówienia.</w:t>
      </w:r>
    </w:p>
    <w:p w14:paraId="71A8A040" w14:textId="77777777" w:rsidR="00102C49" w:rsidRPr="0012524E" w:rsidRDefault="00102C49" w:rsidP="0012524E">
      <w:pPr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</w:p>
    <w:p w14:paraId="4884FC7F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Uwarunkowania prawne. </w:t>
      </w:r>
    </w:p>
    <w:p w14:paraId="30D767D5" w14:textId="77777777" w:rsidR="00643713" w:rsidRPr="0012524E" w:rsidRDefault="00643713" w:rsidP="0012524E">
      <w:p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Przedmiot zamówienia należy wykonać w zgodzie i w szczególności z:</w:t>
      </w:r>
    </w:p>
    <w:p w14:paraId="52B72C19" w14:textId="77777777" w:rsidR="00643713" w:rsidRPr="0012524E" w:rsidRDefault="00643713" w:rsidP="006225DC">
      <w:pPr>
        <w:widowControl w:val="0"/>
        <w:numPr>
          <w:ilvl w:val="0"/>
          <w:numId w:val="12"/>
        </w:num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Ustawą z dnia 7 lipca 1994 r. ze zm.– Prawo budowlane,</w:t>
      </w:r>
    </w:p>
    <w:p w14:paraId="58238D21" w14:textId="77777777" w:rsidR="00643713" w:rsidRPr="0012524E" w:rsidRDefault="00643713" w:rsidP="006225DC">
      <w:pPr>
        <w:widowControl w:val="0"/>
        <w:numPr>
          <w:ilvl w:val="0"/>
          <w:numId w:val="12"/>
        </w:num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Ustawa o ochronie przyrody z dnia 16 kwietnia 2004r. (t.j. Dz.U.2013 poz.627),</w:t>
      </w:r>
    </w:p>
    <w:p w14:paraId="66EA00DB" w14:textId="77777777" w:rsidR="00643713" w:rsidRPr="0012524E" w:rsidRDefault="00643713" w:rsidP="006225DC">
      <w:pPr>
        <w:widowControl w:val="0"/>
        <w:numPr>
          <w:ilvl w:val="0"/>
          <w:numId w:val="12"/>
        </w:num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ROZPORZĄDZENIE MINISTRA ROZWOJU z dnia 11 września 2020 r. w sprawie szczegółowego zakresu i formy projektu budowlanego</w:t>
      </w:r>
    </w:p>
    <w:p w14:paraId="3A2FB18B" w14:textId="77777777" w:rsidR="00643713" w:rsidRPr="0012524E" w:rsidRDefault="00643713" w:rsidP="006225DC">
      <w:pPr>
        <w:widowControl w:val="0"/>
        <w:numPr>
          <w:ilvl w:val="0"/>
          <w:numId w:val="12"/>
        </w:numPr>
        <w:tabs>
          <w:tab w:val="left" w:pos="1091"/>
          <w:tab w:val="right" w:pos="9072"/>
        </w:tabs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ROZPORZĄDZENIE MINISTRA ROZWOJU I TECHNOLOGII z dnia 20 grudnia 2021 r.</w:t>
      </w:r>
    </w:p>
    <w:p w14:paraId="52BAEF1F" w14:textId="77777777" w:rsidR="00643713" w:rsidRPr="0012524E" w:rsidRDefault="00643713" w:rsidP="007C5B7F">
      <w:pPr>
        <w:pStyle w:val="Akapitzlist"/>
        <w:widowControl w:val="0"/>
        <w:tabs>
          <w:tab w:val="left" w:pos="1091"/>
          <w:tab w:val="right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w sprawie szczegółowego zakresu i formy dokumentacji projektowej, specyfikacji technicznych wykonania i odbioru robót budowlanych oraz programu funkcjonalno-użytkowego</w:t>
      </w:r>
    </w:p>
    <w:p w14:paraId="5286F538" w14:textId="1208B2D5" w:rsidR="00643713" w:rsidRDefault="00890173" w:rsidP="006225DC">
      <w:pPr>
        <w:numPr>
          <w:ilvl w:val="0"/>
          <w:numId w:val="12"/>
        </w:numPr>
        <w:shd w:val="clear" w:color="auto" w:fill="FFFFFF"/>
        <w:spacing w:line="276" w:lineRule="auto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890173">
        <w:rPr>
          <w:rFonts w:asciiTheme="minorHAnsi" w:hAnsiTheme="minorHAnsi" w:cstheme="minorHAnsi"/>
          <w:lang w:eastAsia="pl-PL"/>
        </w:rPr>
        <w:t xml:space="preserve">Rozporządzenie Ministra Rozwoju i Technologii z dnia 27 października 2023 r. zmieniające rozporządzenie w sprawie warunków technicznych, jakim powinny odpowiadać budynki i ich usytuowanie </w:t>
      </w:r>
    </w:p>
    <w:p w14:paraId="596BA794" w14:textId="77777777" w:rsidR="00890173" w:rsidRPr="0012524E" w:rsidRDefault="00890173" w:rsidP="00890173">
      <w:pPr>
        <w:shd w:val="clear" w:color="auto" w:fill="FFFFFF"/>
        <w:spacing w:line="276" w:lineRule="auto"/>
        <w:ind w:left="720"/>
        <w:jc w:val="both"/>
        <w:textAlignment w:val="baseline"/>
        <w:rPr>
          <w:rFonts w:asciiTheme="minorHAnsi" w:hAnsiTheme="minorHAnsi" w:cstheme="minorHAnsi"/>
          <w:lang w:eastAsia="pl-PL"/>
        </w:rPr>
      </w:pPr>
    </w:p>
    <w:p w14:paraId="566131DF" w14:textId="6494DD2B" w:rsidR="00643713" w:rsidRDefault="00643713" w:rsidP="006225DC">
      <w:pPr>
        <w:numPr>
          <w:ilvl w:val="1"/>
          <w:numId w:val="2"/>
        </w:numPr>
        <w:tabs>
          <w:tab w:val="left" w:pos="284"/>
        </w:tabs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Termin wykonania prac</w:t>
      </w:r>
      <w:r w:rsidR="00661A99" w:rsidRPr="0012524E">
        <w:rPr>
          <w:rFonts w:asciiTheme="minorHAnsi" w:hAnsiTheme="minorHAnsi" w:cstheme="minorHAnsi"/>
          <w:b/>
          <w:lang w:eastAsia="pl-PL"/>
        </w:rPr>
        <w:t xml:space="preserve">: </w:t>
      </w:r>
      <w:r w:rsidR="000307C2">
        <w:rPr>
          <w:rFonts w:asciiTheme="minorHAnsi" w:hAnsiTheme="minorHAnsi" w:cstheme="minorHAnsi"/>
          <w:lang w:eastAsia="pl-PL"/>
        </w:rPr>
        <w:t>16</w:t>
      </w:r>
      <w:r w:rsidRPr="0012524E">
        <w:rPr>
          <w:rFonts w:asciiTheme="minorHAnsi" w:hAnsiTheme="minorHAnsi" w:cstheme="minorHAnsi"/>
          <w:lang w:eastAsia="pl-PL"/>
        </w:rPr>
        <w:t>.</w:t>
      </w:r>
      <w:r w:rsidR="000307C2">
        <w:rPr>
          <w:rFonts w:asciiTheme="minorHAnsi" w:hAnsiTheme="minorHAnsi" w:cstheme="minorHAnsi"/>
          <w:lang w:eastAsia="pl-PL"/>
        </w:rPr>
        <w:t>10</w:t>
      </w:r>
      <w:r w:rsidRPr="0012524E">
        <w:rPr>
          <w:rFonts w:asciiTheme="minorHAnsi" w:hAnsiTheme="minorHAnsi" w:cstheme="minorHAnsi"/>
          <w:lang w:eastAsia="pl-PL"/>
        </w:rPr>
        <w:t>.202</w:t>
      </w:r>
      <w:r w:rsidR="005E598A" w:rsidRPr="0012524E">
        <w:rPr>
          <w:rFonts w:asciiTheme="minorHAnsi" w:hAnsiTheme="minorHAnsi" w:cstheme="minorHAnsi"/>
          <w:lang w:eastAsia="pl-PL"/>
        </w:rPr>
        <w:t>6</w:t>
      </w:r>
      <w:r w:rsidRPr="0012524E">
        <w:rPr>
          <w:rFonts w:asciiTheme="minorHAnsi" w:hAnsiTheme="minorHAnsi" w:cstheme="minorHAnsi"/>
        </w:rPr>
        <w:t xml:space="preserve">. </w:t>
      </w:r>
    </w:p>
    <w:p w14:paraId="2EC2DE0D" w14:textId="77777777" w:rsidR="00890173" w:rsidRPr="0012524E" w:rsidRDefault="00890173" w:rsidP="00890173">
      <w:pPr>
        <w:tabs>
          <w:tab w:val="left" w:pos="284"/>
        </w:tabs>
        <w:autoSpaceDN w:val="0"/>
        <w:adjustRightInd w:val="0"/>
        <w:spacing w:line="276" w:lineRule="auto"/>
        <w:ind w:left="284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3D0DB9EE" w14:textId="77777777" w:rsidR="00661A99" w:rsidRPr="0012524E" w:rsidRDefault="00661A99" w:rsidP="0012524E">
      <w:pPr>
        <w:tabs>
          <w:tab w:val="left" w:pos="284"/>
        </w:tabs>
        <w:autoSpaceDN w:val="0"/>
        <w:adjustRightInd w:val="0"/>
        <w:spacing w:line="276" w:lineRule="auto"/>
        <w:ind w:left="284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0909DD14" w14:textId="77777777" w:rsidR="0049734B" w:rsidRPr="0012524E" w:rsidRDefault="0049734B" w:rsidP="0012524E">
      <w:pPr>
        <w:spacing w:line="276" w:lineRule="auto"/>
        <w:contextualSpacing/>
        <w:rPr>
          <w:rFonts w:asciiTheme="minorHAnsi" w:hAnsiTheme="minorHAnsi" w:cstheme="minorHAnsi"/>
          <w:i/>
          <w:lang w:eastAsia="pl-PL"/>
        </w:rPr>
      </w:pPr>
      <w:r w:rsidRPr="0012524E">
        <w:rPr>
          <w:rFonts w:asciiTheme="minorHAnsi" w:hAnsiTheme="minorHAnsi" w:cstheme="minorHAnsi"/>
          <w:i/>
          <w:lang w:eastAsia="pl-PL"/>
        </w:rPr>
        <w:t xml:space="preserve">Sporządził: Grzegorz Budek. </w:t>
      </w:r>
    </w:p>
    <w:p w14:paraId="5A73052E" w14:textId="38B1AF60" w:rsidR="0049734B" w:rsidRDefault="0049734B" w:rsidP="0012524E">
      <w:pPr>
        <w:spacing w:line="276" w:lineRule="auto"/>
        <w:contextualSpacing/>
        <w:rPr>
          <w:rFonts w:asciiTheme="minorHAnsi" w:hAnsiTheme="minorHAnsi" w:cstheme="minorHAnsi"/>
          <w:i/>
          <w:lang w:eastAsia="pl-PL"/>
        </w:rPr>
      </w:pPr>
      <w:r w:rsidRPr="0012524E">
        <w:rPr>
          <w:rFonts w:asciiTheme="minorHAnsi" w:hAnsiTheme="minorHAnsi" w:cstheme="minorHAnsi"/>
          <w:i/>
          <w:lang w:eastAsia="pl-PL"/>
        </w:rPr>
        <w:t xml:space="preserve">Barczewo, </w:t>
      </w:r>
      <w:r w:rsidR="000307C2">
        <w:rPr>
          <w:rFonts w:asciiTheme="minorHAnsi" w:hAnsiTheme="minorHAnsi" w:cstheme="minorHAnsi"/>
          <w:i/>
          <w:lang w:eastAsia="pl-PL"/>
        </w:rPr>
        <w:t>26</w:t>
      </w:r>
      <w:r w:rsidRPr="0012524E">
        <w:rPr>
          <w:rFonts w:asciiTheme="minorHAnsi" w:hAnsiTheme="minorHAnsi" w:cstheme="minorHAnsi"/>
          <w:i/>
          <w:lang w:eastAsia="pl-PL"/>
        </w:rPr>
        <w:t>.</w:t>
      </w:r>
      <w:r w:rsidR="000307C2">
        <w:rPr>
          <w:rFonts w:asciiTheme="minorHAnsi" w:hAnsiTheme="minorHAnsi" w:cstheme="minorHAnsi"/>
          <w:i/>
          <w:lang w:eastAsia="pl-PL"/>
        </w:rPr>
        <w:t>03</w:t>
      </w:r>
      <w:r w:rsidRPr="0012524E">
        <w:rPr>
          <w:rFonts w:asciiTheme="minorHAnsi" w:hAnsiTheme="minorHAnsi" w:cstheme="minorHAnsi"/>
          <w:i/>
          <w:lang w:eastAsia="pl-PL"/>
        </w:rPr>
        <w:t>.202</w:t>
      </w:r>
      <w:r w:rsidR="002A5BD3" w:rsidRPr="0012524E">
        <w:rPr>
          <w:rFonts w:asciiTheme="minorHAnsi" w:hAnsiTheme="minorHAnsi" w:cstheme="minorHAnsi"/>
          <w:i/>
          <w:lang w:eastAsia="pl-PL"/>
        </w:rPr>
        <w:t>6</w:t>
      </w:r>
      <w:r w:rsidRPr="0012524E">
        <w:rPr>
          <w:rFonts w:asciiTheme="minorHAnsi" w:hAnsiTheme="minorHAnsi" w:cstheme="minorHAnsi"/>
          <w:i/>
          <w:lang w:eastAsia="pl-PL"/>
        </w:rPr>
        <w:t>r.</w:t>
      </w:r>
    </w:p>
    <w:p w14:paraId="4E8EA8AD" w14:textId="77777777" w:rsidR="00C30FA0" w:rsidRDefault="00C30FA0" w:rsidP="0012524E">
      <w:pPr>
        <w:spacing w:line="276" w:lineRule="auto"/>
        <w:contextualSpacing/>
        <w:rPr>
          <w:rFonts w:asciiTheme="minorHAnsi" w:hAnsiTheme="minorHAnsi" w:cstheme="minorHAnsi"/>
          <w:i/>
          <w:lang w:eastAsia="pl-PL"/>
        </w:rPr>
      </w:pPr>
    </w:p>
    <w:p w14:paraId="57C29960" w14:textId="77777777" w:rsidR="00031D18" w:rsidRPr="0052511B" w:rsidRDefault="00031D18" w:rsidP="00031D18">
      <w:pPr>
        <w:pStyle w:val="Akapitzlist"/>
        <w:spacing w:after="120" w:line="276" w:lineRule="auto"/>
        <w:jc w:val="right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OPZ_1</w:t>
      </w:r>
    </w:p>
    <w:p w14:paraId="64EAABC6" w14:textId="77777777" w:rsidR="00031D18" w:rsidRPr="0012524E" w:rsidRDefault="00031D18" w:rsidP="00031D18">
      <w:pPr>
        <w:spacing w:line="276" w:lineRule="auto"/>
        <w:contextualSpacing/>
        <w:jc w:val="right"/>
        <w:rPr>
          <w:rFonts w:asciiTheme="minorHAnsi" w:hAnsiTheme="minorHAnsi" w:cstheme="minorHAnsi"/>
          <w:i/>
          <w:lang w:eastAsia="pl-P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6945"/>
        <w:gridCol w:w="1765"/>
      </w:tblGrid>
      <w:tr w:rsidR="00031D18" w14:paraId="637CABBA" w14:textId="77777777" w:rsidTr="005D5EE4">
        <w:tc>
          <w:tcPr>
            <w:tcW w:w="496" w:type="dxa"/>
          </w:tcPr>
          <w:p w14:paraId="4D19387A" w14:textId="77777777" w:rsidR="00031D18" w:rsidRPr="006D31D5" w:rsidRDefault="00031D18" w:rsidP="005D5EE4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b/>
                <w:bCs/>
                <w:sz w:val="22"/>
                <w:lang w:val="pl-PL"/>
              </w:rPr>
              <w:t>Lp.</w:t>
            </w:r>
          </w:p>
        </w:tc>
        <w:tc>
          <w:tcPr>
            <w:tcW w:w="6945" w:type="dxa"/>
          </w:tcPr>
          <w:p w14:paraId="5B988818" w14:textId="77777777" w:rsidR="00031D18" w:rsidRPr="006D31D5" w:rsidRDefault="00031D18" w:rsidP="005D5EE4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  <w:t>Część składowa</w:t>
            </w:r>
          </w:p>
        </w:tc>
        <w:tc>
          <w:tcPr>
            <w:tcW w:w="1765" w:type="dxa"/>
          </w:tcPr>
          <w:p w14:paraId="05A9F084" w14:textId="77777777" w:rsidR="00031D18" w:rsidRPr="006D31D5" w:rsidRDefault="00031D18" w:rsidP="005D5EE4">
            <w:pPr>
              <w:spacing w:line="276" w:lineRule="auto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bCs/>
                <w:sz w:val="22"/>
                <w:lang w:val="pl-PL"/>
              </w:rPr>
              <w:t>K</w:t>
            </w:r>
            <w:r w:rsidRPr="006D31D5"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  <w:t>oszt</w:t>
            </w:r>
          </w:p>
        </w:tc>
      </w:tr>
      <w:tr w:rsidR="00031D18" w14:paraId="1158E2FB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40D4EC1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</w:t>
            </w:r>
          </w:p>
        </w:tc>
        <w:tc>
          <w:tcPr>
            <w:tcW w:w="6945" w:type="dxa"/>
            <w:vAlign w:val="center"/>
          </w:tcPr>
          <w:p w14:paraId="437303C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Koszty związane z etapem projektowania</w:t>
            </w:r>
          </w:p>
        </w:tc>
        <w:tc>
          <w:tcPr>
            <w:tcW w:w="1765" w:type="dxa"/>
          </w:tcPr>
          <w:p w14:paraId="2E65C590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7CC8FBCB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1A087D7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2</w:t>
            </w:r>
          </w:p>
        </w:tc>
        <w:tc>
          <w:tcPr>
            <w:tcW w:w="6945" w:type="dxa"/>
            <w:vAlign w:val="center"/>
          </w:tcPr>
          <w:p w14:paraId="52C2269B" w14:textId="0095DEE4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wiaty 3m x 6m, wraz z plandekami ochronnymi oraz </w:t>
            </w:r>
            <w:r>
              <w:rPr>
                <w:rFonts w:ascii="Calibri" w:hAnsi="Calibri"/>
                <w:sz w:val="22"/>
                <w:lang w:val="pl-PL"/>
              </w:rPr>
              <w:t>b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udową pod wiatą terenu</w:t>
            </w:r>
            <w:r>
              <w:rPr>
                <w:rFonts w:ascii="Calibri" w:hAnsi="Calibri"/>
                <w:sz w:val="22"/>
                <w:lang w:val="pl-PL"/>
              </w:rPr>
              <w:t xml:space="preserve"> 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utwardzonego z kostki brukowej</w:t>
            </w:r>
          </w:p>
        </w:tc>
        <w:tc>
          <w:tcPr>
            <w:tcW w:w="1765" w:type="dxa"/>
          </w:tcPr>
          <w:p w14:paraId="7D4FE31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04FC5A11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45708B5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3</w:t>
            </w:r>
          </w:p>
        </w:tc>
        <w:tc>
          <w:tcPr>
            <w:tcW w:w="6945" w:type="dxa"/>
            <w:vAlign w:val="center"/>
          </w:tcPr>
          <w:p w14:paraId="099F48ED" w14:textId="4FD02E87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2 kompletów stół i 2 ławy pod wiatę</w:t>
            </w:r>
          </w:p>
        </w:tc>
        <w:tc>
          <w:tcPr>
            <w:tcW w:w="1765" w:type="dxa"/>
          </w:tcPr>
          <w:p w14:paraId="3EBD734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ED6207D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6017E78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4</w:t>
            </w:r>
          </w:p>
        </w:tc>
        <w:tc>
          <w:tcPr>
            <w:tcW w:w="6945" w:type="dxa"/>
            <w:vAlign w:val="center"/>
          </w:tcPr>
          <w:p w14:paraId="101A56CD" w14:textId="4355DB70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betonowego grilla</w:t>
            </w:r>
          </w:p>
        </w:tc>
        <w:tc>
          <w:tcPr>
            <w:tcW w:w="1765" w:type="dxa"/>
          </w:tcPr>
          <w:p w14:paraId="5D80BCC1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1CB5587D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67A9363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5</w:t>
            </w:r>
          </w:p>
        </w:tc>
        <w:tc>
          <w:tcPr>
            <w:tcW w:w="6945" w:type="dxa"/>
            <w:vAlign w:val="center"/>
          </w:tcPr>
          <w:p w14:paraId="6192083D" w14:textId="6DDC9BE7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betonowego paleniska na ognisko</w:t>
            </w:r>
          </w:p>
        </w:tc>
        <w:tc>
          <w:tcPr>
            <w:tcW w:w="1765" w:type="dxa"/>
          </w:tcPr>
          <w:p w14:paraId="3A52FCB4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420EF387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741077B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6</w:t>
            </w:r>
          </w:p>
        </w:tc>
        <w:tc>
          <w:tcPr>
            <w:tcW w:w="6945" w:type="dxa"/>
            <w:vAlign w:val="center"/>
          </w:tcPr>
          <w:p w14:paraId="36CEA70A" w14:textId="3D7FE0B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3 sztuk leżaków miejskich parkowych</w:t>
            </w:r>
          </w:p>
        </w:tc>
        <w:tc>
          <w:tcPr>
            <w:tcW w:w="1765" w:type="dxa"/>
          </w:tcPr>
          <w:p w14:paraId="30EAFD94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7CB5E9A1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52A156F0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7</w:t>
            </w:r>
          </w:p>
        </w:tc>
        <w:tc>
          <w:tcPr>
            <w:tcW w:w="6945" w:type="dxa"/>
            <w:vAlign w:val="center"/>
          </w:tcPr>
          <w:p w14:paraId="12910750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2 latarni solarnych do oświetlenia mini boiska</w:t>
            </w:r>
          </w:p>
        </w:tc>
        <w:tc>
          <w:tcPr>
            <w:tcW w:w="1765" w:type="dxa"/>
          </w:tcPr>
          <w:p w14:paraId="60D23E8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3C349EA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69D0B9DA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8</w:t>
            </w:r>
          </w:p>
        </w:tc>
        <w:tc>
          <w:tcPr>
            <w:tcW w:w="6945" w:type="dxa"/>
            <w:vAlign w:val="center"/>
          </w:tcPr>
          <w:p w14:paraId="0776BD7C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stołu </w:t>
            </w:r>
            <w:r w:rsidRPr="006D31D5">
              <w:rPr>
                <w:rFonts w:ascii="Calibri" w:hAnsi="Calibri"/>
                <w:sz w:val="22"/>
                <w:lang w:val="pl-PL"/>
              </w:rPr>
              <w:t>zewnętrznego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 do gry w </w:t>
            </w:r>
            <w:proofErr w:type="spellStart"/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Teqball</w:t>
            </w:r>
            <w:proofErr w:type="spellEnd"/>
          </w:p>
        </w:tc>
        <w:tc>
          <w:tcPr>
            <w:tcW w:w="1765" w:type="dxa"/>
          </w:tcPr>
          <w:p w14:paraId="714FF6F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51465A6E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15F74F2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9</w:t>
            </w:r>
          </w:p>
        </w:tc>
        <w:tc>
          <w:tcPr>
            <w:tcW w:w="6945" w:type="dxa"/>
            <w:vAlign w:val="center"/>
          </w:tcPr>
          <w:p w14:paraId="4BA561E4" w14:textId="0FB6DE1E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betonowego stołu </w:t>
            </w:r>
            <w:r w:rsidR="00C30FA0" w:rsidRPr="006D31D5">
              <w:rPr>
                <w:rFonts w:ascii="Calibri" w:hAnsi="Calibri"/>
                <w:sz w:val="22"/>
                <w:szCs w:val="22"/>
                <w:lang w:val="pl-PL"/>
              </w:rPr>
              <w:t>zewnętrznego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 do gry w </w:t>
            </w:r>
            <w:proofErr w:type="spellStart"/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piłkarzyki</w:t>
            </w:r>
            <w:proofErr w:type="spellEnd"/>
          </w:p>
        </w:tc>
        <w:tc>
          <w:tcPr>
            <w:tcW w:w="1765" w:type="dxa"/>
          </w:tcPr>
          <w:p w14:paraId="22A93AE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598DCEBB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130820FB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10</w:t>
            </w:r>
          </w:p>
        </w:tc>
        <w:tc>
          <w:tcPr>
            <w:tcW w:w="6945" w:type="dxa"/>
            <w:vAlign w:val="center"/>
          </w:tcPr>
          <w:p w14:paraId="39E5E9B1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2 podwójnych zestawów siłowni zewnętrznej, w tym </w:t>
            </w:r>
          </w:p>
        </w:tc>
        <w:tc>
          <w:tcPr>
            <w:tcW w:w="1765" w:type="dxa"/>
          </w:tcPr>
          <w:p w14:paraId="4443011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4140A63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3040D40C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11</w:t>
            </w:r>
          </w:p>
        </w:tc>
        <w:tc>
          <w:tcPr>
            <w:tcW w:w="6945" w:type="dxa"/>
            <w:vAlign w:val="center"/>
          </w:tcPr>
          <w:p w14:paraId="42138A5B" w14:textId="77777777" w:rsidR="00031D18" w:rsidRPr="006D31D5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P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rzeniesienie aktualnie</w:t>
            </w:r>
            <w:r>
              <w:rPr>
                <w:rFonts w:ascii="Calibri" w:hAnsi="Calibri"/>
                <w:sz w:val="22"/>
                <w:lang w:val="pl-PL"/>
              </w:rPr>
              <w:t xml:space="preserve"> 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zamontowanego zestawu</w:t>
            </w:r>
          </w:p>
        </w:tc>
        <w:tc>
          <w:tcPr>
            <w:tcW w:w="1765" w:type="dxa"/>
          </w:tcPr>
          <w:p w14:paraId="02AF8F2B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13851205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2FDF406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12</w:t>
            </w:r>
          </w:p>
        </w:tc>
        <w:tc>
          <w:tcPr>
            <w:tcW w:w="6945" w:type="dxa"/>
            <w:vAlign w:val="center"/>
          </w:tcPr>
          <w:p w14:paraId="22B75284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3 ławek parkowych z oparciem</w:t>
            </w:r>
          </w:p>
        </w:tc>
        <w:tc>
          <w:tcPr>
            <w:tcW w:w="1765" w:type="dxa"/>
          </w:tcPr>
          <w:p w14:paraId="6DE55F47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D803E95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7310FA9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13</w:t>
            </w:r>
          </w:p>
        </w:tc>
        <w:tc>
          <w:tcPr>
            <w:tcW w:w="6945" w:type="dxa"/>
            <w:vAlign w:val="center"/>
          </w:tcPr>
          <w:p w14:paraId="6D6A7C92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</w:t>
            </w:r>
            <w:r>
              <w:rPr>
                <w:rFonts w:ascii="Calibri" w:hAnsi="Calibri"/>
                <w:sz w:val="22"/>
                <w:lang w:val="pl-PL"/>
              </w:rPr>
              <w:t xml:space="preserve"> </w:t>
            </w:r>
            <w:r>
              <w:rPr>
                <w:rFonts w:ascii="Calibri" w:eastAsia="Times New Roman" w:hAnsi="Calibri"/>
                <w:color w:val="111111"/>
                <w:lang w:eastAsia="pl-PL"/>
              </w:rPr>
              <w:t>z</w:t>
            </w:r>
            <w:r w:rsidRPr="006D31D5">
              <w:rPr>
                <w:rFonts w:ascii="Calibri" w:eastAsia="Times New Roman" w:hAnsi="Calibri"/>
                <w:color w:val="111111"/>
                <w:lang w:eastAsia="pl-PL"/>
              </w:rPr>
              <w:t>estaw zabawowy</w:t>
            </w:r>
            <w:r>
              <w:rPr>
                <w:rFonts w:ascii="Calibri" w:eastAsia="Times New Roman" w:hAnsi="Calibri"/>
                <w:color w:val="111111"/>
                <w:lang w:eastAsia="pl-PL"/>
              </w:rPr>
              <w:t xml:space="preserve"> z nawierzchnią</w:t>
            </w:r>
          </w:p>
        </w:tc>
        <w:tc>
          <w:tcPr>
            <w:tcW w:w="1765" w:type="dxa"/>
          </w:tcPr>
          <w:p w14:paraId="2939E7D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3A382582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2BEDB04C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14</w:t>
            </w:r>
          </w:p>
        </w:tc>
        <w:tc>
          <w:tcPr>
            <w:tcW w:w="6945" w:type="dxa"/>
            <w:vAlign w:val="center"/>
          </w:tcPr>
          <w:p w14:paraId="5891291A" w14:textId="77777777" w:rsidR="00031D18" w:rsidRPr="006D31D5" w:rsidRDefault="00031D18" w:rsidP="005D5EE4">
            <w:pPr>
              <w:spacing w:line="276" w:lineRule="auto"/>
              <w:jc w:val="right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b/>
                <w:bCs/>
                <w:sz w:val="22"/>
                <w:lang w:val="pl-PL"/>
              </w:rPr>
              <w:t>Razem</w:t>
            </w:r>
          </w:p>
        </w:tc>
        <w:tc>
          <w:tcPr>
            <w:tcW w:w="1765" w:type="dxa"/>
          </w:tcPr>
          <w:p w14:paraId="53E2ADF3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</w:tbl>
    <w:p w14:paraId="422B0FCC" w14:textId="77777777" w:rsidR="0049734B" w:rsidRDefault="0049734B" w:rsidP="00661A99">
      <w:pPr>
        <w:tabs>
          <w:tab w:val="left" w:pos="284"/>
        </w:tabs>
        <w:autoSpaceDN w:val="0"/>
        <w:adjustRightInd w:val="0"/>
        <w:ind w:left="284"/>
        <w:contextualSpacing/>
        <w:jc w:val="both"/>
        <w:rPr>
          <w:lang w:eastAsia="pl-PL"/>
        </w:rPr>
      </w:pPr>
    </w:p>
    <w:sectPr w:rsidR="0049734B" w:rsidSect="00661A99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1134" w:bottom="2098" w:left="1134" w:header="56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B44D" w14:textId="77777777" w:rsidR="00A740E9" w:rsidRDefault="00A740E9">
      <w:r>
        <w:separator/>
      </w:r>
    </w:p>
  </w:endnote>
  <w:endnote w:type="continuationSeparator" w:id="0">
    <w:p w14:paraId="015F07FB" w14:textId="77777777" w:rsidR="00A740E9" w:rsidRDefault="00A7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Pro-Bold">
    <w:altName w:val="Minion Pro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C2EB" w14:textId="374A7BFF" w:rsidR="00A16D2B" w:rsidRPr="005D29C3" w:rsidRDefault="001E217B" w:rsidP="005D29C3">
    <w:pPr>
      <w:pStyle w:val="Stopka"/>
      <w:tabs>
        <w:tab w:val="clear" w:pos="4153"/>
        <w:tab w:val="clear" w:pos="8306"/>
        <w:tab w:val="left" w:pos="1307"/>
      </w:tabs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95A4F9" wp14:editId="119FB75F">
              <wp:simplePos x="0" y="0"/>
              <wp:positionH relativeFrom="column">
                <wp:posOffset>0</wp:posOffset>
              </wp:positionH>
              <wp:positionV relativeFrom="paragraph">
                <wp:posOffset>-716915</wp:posOffset>
              </wp:positionV>
              <wp:extent cx="6121400" cy="748665"/>
              <wp:effectExtent l="0" t="0" r="3175" b="0"/>
              <wp:wrapNone/>
              <wp:docPr id="374241889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1400" cy="748665"/>
                        <a:chOff x="1134" y="15435"/>
                        <a:chExt cx="9640" cy="1179"/>
                      </a:xfrm>
                    </wpg:grpSpPr>
                    <wps:wsp>
                      <wps:cNvPr id="1322446779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1134" y="15451"/>
                          <a:ext cx="3402" cy="1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BE6A7" w14:textId="77777777" w:rsidR="005D29C3" w:rsidRPr="00014393" w:rsidRDefault="005D29C3" w:rsidP="005D29C3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Urząd Miejski w Barczewie</w:t>
                            </w:r>
                          </w:p>
                          <w:p w14:paraId="014C8464" w14:textId="77777777" w:rsidR="005D29C3" w:rsidRPr="00014393" w:rsidRDefault="005D29C3" w:rsidP="005D29C3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Plac Ratuszowy 1</w:t>
                            </w:r>
                          </w:p>
                          <w:p w14:paraId="6F7F9D22" w14:textId="77777777" w:rsidR="005D29C3" w:rsidRPr="00014393" w:rsidRDefault="005D29C3" w:rsidP="005D29C3">
                            <w:pPr>
                              <w:rPr>
                                <w:color w:val="4C4C4C"/>
                              </w:rPr>
                            </w:pPr>
                            <w:r w:rsidRPr="00014393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11-010 Barczewo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29913685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5374" y="15451"/>
                          <a:ext cx="3402" cy="1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27AF7" w14:textId="77777777" w:rsidR="005D29C3" w:rsidRPr="002939FC" w:rsidRDefault="005D29C3" w:rsidP="005D29C3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Tel.: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89 514 84 39</w:t>
                            </w:r>
                          </w:p>
                          <w:p w14:paraId="42A40888" w14:textId="77777777" w:rsidR="005D29C3" w:rsidRPr="002939FC" w:rsidRDefault="005D29C3" w:rsidP="005D29C3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Fax: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89 514 85 62</w:t>
                            </w:r>
                          </w:p>
                          <w:p w14:paraId="29E82918" w14:textId="77777777" w:rsidR="005D29C3" w:rsidRPr="00014393" w:rsidRDefault="005D29C3" w:rsidP="005D29C3">
                            <w:pPr>
                              <w:tabs>
                                <w:tab w:val="left" w:pos="567"/>
                              </w:tabs>
                              <w:rPr>
                                <w:color w:val="4C4C4C"/>
                              </w:rPr>
                            </w:pPr>
                            <w:r w:rsidRPr="002939FC">
                              <w:rPr>
                                <w:rFonts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e-mail:</w:t>
                            </w:r>
                            <w:r w:rsidRPr="002939FC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umb@barczewo.pl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64287630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8812" y="15435"/>
                          <a:ext cx="1962" cy="1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5781C" w14:textId="77777777" w:rsidR="005D29C3" w:rsidRPr="00014393" w:rsidRDefault="005D29C3" w:rsidP="005D29C3">
                            <w:pPr>
                              <w:pStyle w:val="Podstawowyakapitowy"/>
                              <w:spacing w:line="192" w:lineRule="auto"/>
                              <w:jc w:val="right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  <w:t>www.barczewo.pl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5A4F9" id="Group 27" o:spid="_x0000_s1026" style="position:absolute;margin-left:0;margin-top:-56.45pt;width:482pt;height:58.95pt;z-index:-251657216" coordorigin="1134,15435" coordsize="9640,1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left:1134;top:15451;width:3402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" filled="f" stroked="f">
                <v:textbox inset="0,0,0,0">
                  <w:txbxContent>
                    <w:p w14:paraId="597BE6A7" w14:textId="77777777" w:rsidR="005D29C3" w:rsidRPr="00014393" w:rsidRDefault="005D29C3" w:rsidP="005D29C3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Urząd Miejski w Barczewie</w:t>
                      </w:r>
                    </w:p>
                    <w:p w14:paraId="014C8464" w14:textId="77777777" w:rsidR="005D29C3" w:rsidRPr="00014393" w:rsidRDefault="005D29C3" w:rsidP="005D29C3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Plac Ratuszowy 1</w:t>
                      </w:r>
                    </w:p>
                    <w:p w14:paraId="6F7F9D22" w14:textId="77777777" w:rsidR="005D29C3" w:rsidRPr="00014393" w:rsidRDefault="005D29C3" w:rsidP="005D29C3">
                      <w:pPr>
                        <w:rPr>
                          <w:color w:val="4C4C4C"/>
                        </w:rPr>
                      </w:pPr>
                      <w:r w:rsidRPr="00014393">
                        <w:rPr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11-010 Barczewo</w:t>
                      </w:r>
                    </w:p>
                  </w:txbxContent>
                </v:textbox>
              </v:shape>
              <v:shape id="Text Box 29" o:spid="_x0000_s1028" type="#_x0000_t202" style="position:absolute;left:5374;top:15451;width:3402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" filled="f" stroked="f">
                <v:textbox inset="0,0,0,0">
                  <w:txbxContent>
                    <w:p w14:paraId="03327AF7" w14:textId="77777777" w:rsidR="005D29C3" w:rsidRPr="002939FC" w:rsidRDefault="005D29C3" w:rsidP="005D29C3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Tel.: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89 514 84 39</w:t>
                      </w:r>
                    </w:p>
                    <w:p w14:paraId="42A40888" w14:textId="77777777" w:rsidR="005D29C3" w:rsidRPr="002939FC" w:rsidRDefault="005D29C3" w:rsidP="005D29C3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Fax: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89 514 85 62</w:t>
                      </w:r>
                    </w:p>
                    <w:p w14:paraId="29E82918" w14:textId="77777777" w:rsidR="005D29C3" w:rsidRPr="00014393" w:rsidRDefault="005D29C3" w:rsidP="005D29C3">
                      <w:pPr>
                        <w:tabs>
                          <w:tab w:val="left" w:pos="567"/>
                        </w:tabs>
                        <w:rPr>
                          <w:color w:val="4C4C4C"/>
                        </w:rPr>
                      </w:pPr>
                      <w:r w:rsidRPr="002939FC">
                        <w:rPr>
                          <w:rFonts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e-mail:</w:t>
                      </w:r>
                      <w:r w:rsidRPr="002939FC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umb@barczewo.pl</w:t>
                      </w:r>
                    </w:p>
                  </w:txbxContent>
                </v:textbox>
              </v:shape>
              <v:shape id="Text Box 30" o:spid="_x0000_s1029" type="#_x0000_t202" style="position:absolute;left:8812;top:15435;width:1962;height:1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" filled="f" stroked="f">
                <v:textbox inset="0,0,0,0">
                  <w:txbxContent>
                    <w:p w14:paraId="4305781C" w14:textId="77777777" w:rsidR="005D29C3" w:rsidRPr="00014393" w:rsidRDefault="005D29C3" w:rsidP="005D29C3">
                      <w:pPr>
                        <w:pStyle w:val="Podstawowyakapitowy"/>
                        <w:spacing w:line="192" w:lineRule="auto"/>
                        <w:jc w:val="right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  <w:t>www.barczewo.pl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AA1D" w14:textId="5EC52FAC" w:rsidR="00A16D2B" w:rsidRPr="005C0EF9" w:rsidRDefault="001E217B" w:rsidP="005D29C3">
    <w:pPr>
      <w:pStyle w:val="Stopka"/>
      <w:tabs>
        <w:tab w:val="clear" w:pos="4153"/>
        <w:tab w:val="clear" w:pos="8306"/>
        <w:tab w:val="left" w:pos="1307"/>
      </w:tabs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5D93966" wp14:editId="40A04007">
              <wp:simplePos x="0" y="0"/>
              <wp:positionH relativeFrom="column">
                <wp:posOffset>0</wp:posOffset>
              </wp:positionH>
              <wp:positionV relativeFrom="paragraph">
                <wp:posOffset>-716915</wp:posOffset>
              </wp:positionV>
              <wp:extent cx="6121400" cy="748665"/>
              <wp:effectExtent l="0" t="0" r="3175" b="0"/>
              <wp:wrapNone/>
              <wp:docPr id="1263291991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1400" cy="748665"/>
                        <a:chOff x="1134" y="15435"/>
                        <a:chExt cx="9640" cy="1179"/>
                      </a:xfrm>
                    </wpg:grpSpPr>
                    <wps:wsp>
                      <wps:cNvPr id="102704817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134" y="15451"/>
                          <a:ext cx="3402" cy="1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D3B2A" w14:textId="77777777" w:rsidR="00A16D2B" w:rsidRPr="00014393" w:rsidRDefault="00A16D2B" w:rsidP="00A16D2B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Urząd Miejski w Barczewie</w:t>
                            </w:r>
                          </w:p>
                          <w:p w14:paraId="19038351" w14:textId="77777777" w:rsidR="00A16D2B" w:rsidRPr="00014393" w:rsidRDefault="00A16D2B" w:rsidP="00A16D2B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Plac Ratuszowy 1</w:t>
                            </w:r>
                          </w:p>
                          <w:p w14:paraId="36D171B9" w14:textId="77777777" w:rsidR="00A16D2B" w:rsidRPr="00014393" w:rsidRDefault="00A16D2B" w:rsidP="00A16D2B">
                            <w:pPr>
                              <w:rPr>
                                <w:color w:val="4C4C4C"/>
                              </w:rPr>
                            </w:pPr>
                            <w:r w:rsidRPr="00014393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11-010 Barczewo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99169169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5374" y="15451"/>
                          <a:ext cx="3402" cy="1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77AAA" w14:textId="77777777" w:rsidR="00A16D2B" w:rsidRPr="002939FC" w:rsidRDefault="00A16D2B" w:rsidP="00A16D2B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Tel.: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89 514 8</w:t>
                            </w:r>
                            <w:r w:rsidR="004104A0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4104A0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46</w:t>
                            </w:r>
                          </w:p>
                          <w:p w14:paraId="17B9D375" w14:textId="77777777" w:rsidR="00A16D2B" w:rsidRPr="002939FC" w:rsidRDefault="00A16D2B" w:rsidP="00A16D2B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Fax: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89 514 85 62</w:t>
                            </w:r>
                          </w:p>
                          <w:p w14:paraId="4EF1E12E" w14:textId="77777777" w:rsidR="00A16D2B" w:rsidRPr="00014393" w:rsidRDefault="00A16D2B" w:rsidP="00A16D2B">
                            <w:pPr>
                              <w:tabs>
                                <w:tab w:val="left" w:pos="567"/>
                              </w:tabs>
                              <w:rPr>
                                <w:color w:val="4C4C4C"/>
                              </w:rPr>
                            </w:pPr>
                            <w:r w:rsidRPr="002939FC">
                              <w:rPr>
                                <w:rFonts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e-mail:</w:t>
                            </w:r>
                            <w:r w:rsidRPr="002939FC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="00255F1A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kancelaria</w:t>
                            </w:r>
                            <w:r w:rsidRPr="002939FC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@barczewo.pl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7185448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8812" y="15435"/>
                          <a:ext cx="1962" cy="1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E2592" w14:textId="77777777" w:rsidR="00A16D2B" w:rsidRPr="00014393" w:rsidRDefault="00A16D2B" w:rsidP="00A16D2B">
                            <w:pPr>
                              <w:pStyle w:val="Podstawowyakapitowy"/>
                              <w:spacing w:line="192" w:lineRule="auto"/>
                              <w:jc w:val="right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  <w:t>www.barczewo.pl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D93966" id="Group 18" o:spid="_x0000_s1030" style="position:absolute;margin-left:0;margin-top:-56.45pt;width:482pt;height:58.95pt;z-index:-251658240" coordorigin="1134,15435" coordsize="9640,1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1134;top:15451;width:3402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" filled="f" stroked="f">
                <v:textbox inset="0,0,0,0">
                  <w:txbxContent>
                    <w:p w14:paraId="25ED3B2A" w14:textId="77777777" w:rsidR="00A16D2B" w:rsidRPr="00014393" w:rsidRDefault="00A16D2B" w:rsidP="00A16D2B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Urząd Miejski w Barczewie</w:t>
                      </w:r>
                    </w:p>
                    <w:p w14:paraId="19038351" w14:textId="77777777" w:rsidR="00A16D2B" w:rsidRPr="00014393" w:rsidRDefault="00A16D2B" w:rsidP="00A16D2B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Plac Ratuszowy 1</w:t>
                      </w:r>
                    </w:p>
                    <w:p w14:paraId="36D171B9" w14:textId="77777777" w:rsidR="00A16D2B" w:rsidRPr="00014393" w:rsidRDefault="00A16D2B" w:rsidP="00A16D2B">
                      <w:pPr>
                        <w:rPr>
                          <w:color w:val="4C4C4C"/>
                        </w:rPr>
                      </w:pPr>
                      <w:r w:rsidRPr="00014393">
                        <w:rPr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11-010 Barczewo</w:t>
                      </w:r>
                    </w:p>
                  </w:txbxContent>
                </v:textbox>
              </v:shape>
              <v:shape id="Text Box 7" o:spid="_x0000_s1032" type="#_x0000_t202" style="position:absolute;left:5374;top:15451;width:3402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" filled="f" stroked="f">
                <v:textbox inset="0,0,0,0">
                  <w:txbxContent>
                    <w:p w14:paraId="78C77AAA" w14:textId="77777777" w:rsidR="00A16D2B" w:rsidRPr="002939FC" w:rsidRDefault="00A16D2B" w:rsidP="00A16D2B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Tel.: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89 514 8</w:t>
                      </w:r>
                      <w:r w:rsidR="004104A0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3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4104A0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46</w:t>
                      </w:r>
                    </w:p>
                    <w:p w14:paraId="17B9D375" w14:textId="77777777" w:rsidR="00A16D2B" w:rsidRPr="002939FC" w:rsidRDefault="00A16D2B" w:rsidP="00A16D2B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Fax: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89 514 85 62</w:t>
                      </w:r>
                    </w:p>
                    <w:p w14:paraId="4EF1E12E" w14:textId="77777777" w:rsidR="00A16D2B" w:rsidRPr="00014393" w:rsidRDefault="00A16D2B" w:rsidP="00A16D2B">
                      <w:pPr>
                        <w:tabs>
                          <w:tab w:val="left" w:pos="567"/>
                        </w:tabs>
                        <w:rPr>
                          <w:color w:val="4C4C4C"/>
                        </w:rPr>
                      </w:pPr>
                      <w:r w:rsidRPr="002939FC">
                        <w:rPr>
                          <w:rFonts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e-mail:</w:t>
                      </w:r>
                      <w:r w:rsidRPr="002939FC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</w:r>
                      <w:r w:rsidR="00255F1A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kancelaria</w:t>
                      </w:r>
                      <w:r w:rsidRPr="002939FC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@barczewo.pl</w:t>
                      </w:r>
                    </w:p>
                  </w:txbxContent>
                </v:textbox>
              </v:shape>
              <v:shape id="Text Box 8" o:spid="_x0000_s1033" type="#_x0000_t202" style="position:absolute;left:8812;top:15435;width:1962;height:1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" filled="f" stroked="f">
                <v:textbox inset="0,0,0,0">
                  <w:txbxContent>
                    <w:p w14:paraId="4FFE2592" w14:textId="77777777" w:rsidR="00A16D2B" w:rsidRPr="00014393" w:rsidRDefault="00A16D2B" w:rsidP="00A16D2B">
                      <w:pPr>
                        <w:pStyle w:val="Podstawowyakapitowy"/>
                        <w:spacing w:line="192" w:lineRule="auto"/>
                        <w:jc w:val="right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  <w:t>www.barczewo.pl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E2A1" w14:textId="77777777" w:rsidR="00A740E9" w:rsidRDefault="00A740E9">
      <w:r>
        <w:separator/>
      </w:r>
    </w:p>
  </w:footnote>
  <w:footnote w:type="continuationSeparator" w:id="0">
    <w:p w14:paraId="2924E008" w14:textId="77777777" w:rsidR="00A740E9" w:rsidRDefault="00A7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5B598" w14:textId="5B7620FD" w:rsidR="00A16D2B" w:rsidRDefault="001E217B">
    <w:pPr>
      <w:pStyle w:val="Nagwek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6925362" wp14:editId="2BE06B03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945" cy="2082800"/>
          <wp:effectExtent l="0" t="0" r="0" b="0"/>
          <wp:wrapNone/>
          <wp:docPr id="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208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3897" w14:textId="6C34DE21" w:rsidR="00A16D2B" w:rsidRPr="00455AAC" w:rsidRDefault="001E217B">
    <w:pPr>
      <w:pStyle w:val="Nagwek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65E6E482" wp14:editId="34E26476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945" cy="10693400"/>
          <wp:effectExtent l="0" t="0" r="0" b="0"/>
          <wp:wrapNone/>
          <wp:docPr id="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58F"/>
    <w:multiLevelType w:val="multilevel"/>
    <w:tmpl w:val="9B4C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34A05"/>
    <w:multiLevelType w:val="hybridMultilevel"/>
    <w:tmpl w:val="DCC40DFE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3A3914"/>
    <w:multiLevelType w:val="hybridMultilevel"/>
    <w:tmpl w:val="CBF62368"/>
    <w:lvl w:ilvl="0" w:tplc="00000003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1F7160"/>
    <w:multiLevelType w:val="hybridMultilevel"/>
    <w:tmpl w:val="9F0E44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D85145"/>
    <w:multiLevelType w:val="hybridMultilevel"/>
    <w:tmpl w:val="B7FE1628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/>
      </w:rPr>
    </w:lvl>
    <w:lvl w:ilvl="1" w:tplc="00000003">
      <w:start w:val="1"/>
      <w:numFmt w:val="bullet"/>
      <w:lvlText w:val="–"/>
      <w:lvlJc w:val="left"/>
      <w:pPr>
        <w:ind w:left="1724" w:hanging="360"/>
      </w:pPr>
      <w:rPr>
        <w:rFonts w:ascii="Times New Roman" w:hAnsi="Times New Roman" w:cs="Times New Roman"/>
      </w:rPr>
    </w:lvl>
    <w:lvl w:ilvl="2" w:tplc="767CE938">
      <w:numFmt w:val="bullet"/>
      <w:lvlText w:val="-"/>
      <w:lvlJc w:val="left"/>
      <w:pPr>
        <w:ind w:left="2444" w:hanging="360"/>
      </w:pPr>
      <w:rPr>
        <w:rFonts w:ascii="Calibri" w:eastAsia="Cambria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1A235F"/>
    <w:multiLevelType w:val="hybridMultilevel"/>
    <w:tmpl w:val="0A4A0B5A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4B776A"/>
    <w:multiLevelType w:val="hybridMultilevel"/>
    <w:tmpl w:val="236EB956"/>
    <w:lvl w:ilvl="0" w:tplc="7DC2E7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8324A52"/>
    <w:multiLevelType w:val="hybridMultilevel"/>
    <w:tmpl w:val="C5FE4C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CC7130E"/>
    <w:multiLevelType w:val="hybridMultilevel"/>
    <w:tmpl w:val="B7F84B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2B179E3"/>
    <w:multiLevelType w:val="hybridMultilevel"/>
    <w:tmpl w:val="08109B4C"/>
    <w:lvl w:ilvl="0" w:tplc="7DC2E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2E7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15A7B"/>
    <w:multiLevelType w:val="hybridMultilevel"/>
    <w:tmpl w:val="EDE61DFC"/>
    <w:lvl w:ilvl="0" w:tplc="7DC2E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1158C"/>
    <w:multiLevelType w:val="hybridMultilevel"/>
    <w:tmpl w:val="B2723E8C"/>
    <w:styleLink w:val="Numery"/>
    <w:lvl w:ilvl="0" w:tplc="D9A4E9B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9E5386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788E62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6836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C8EA64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4AFBA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7668E1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3A8506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44F35A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7D47161"/>
    <w:multiLevelType w:val="multilevel"/>
    <w:tmpl w:val="5B3CA4B6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 New Roman" w:hAnsi="Times New Roman" w:cs="Times New Roman" w:hint="default"/>
        <w:b w:val="0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6F3E7A16"/>
    <w:multiLevelType w:val="hybridMultilevel"/>
    <w:tmpl w:val="BC86F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8FE"/>
    <w:multiLevelType w:val="hybridMultilevel"/>
    <w:tmpl w:val="078CE2CA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04B52"/>
    <w:multiLevelType w:val="hybridMultilevel"/>
    <w:tmpl w:val="B590C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331D2"/>
    <w:multiLevelType w:val="hybridMultilevel"/>
    <w:tmpl w:val="C76E8220"/>
    <w:lvl w:ilvl="0" w:tplc="866C6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639487">
    <w:abstractNumId w:val="11"/>
  </w:num>
  <w:num w:numId="2" w16cid:durableId="124276973">
    <w:abstractNumId w:val="12"/>
  </w:num>
  <w:num w:numId="3" w16cid:durableId="1441610444">
    <w:abstractNumId w:val="13"/>
  </w:num>
  <w:num w:numId="4" w16cid:durableId="290325794">
    <w:abstractNumId w:val="4"/>
  </w:num>
  <w:num w:numId="5" w16cid:durableId="1126242607">
    <w:abstractNumId w:val="8"/>
  </w:num>
  <w:num w:numId="6" w16cid:durableId="1967420586">
    <w:abstractNumId w:val="1"/>
  </w:num>
  <w:num w:numId="7" w16cid:durableId="863129067">
    <w:abstractNumId w:val="5"/>
  </w:num>
  <w:num w:numId="8" w16cid:durableId="1391271067">
    <w:abstractNumId w:val="6"/>
  </w:num>
  <w:num w:numId="9" w16cid:durableId="1320618921">
    <w:abstractNumId w:val="2"/>
  </w:num>
  <w:num w:numId="10" w16cid:durableId="1272275676">
    <w:abstractNumId w:val="3"/>
  </w:num>
  <w:num w:numId="11" w16cid:durableId="2024893693">
    <w:abstractNumId w:val="7"/>
  </w:num>
  <w:num w:numId="12" w16cid:durableId="765804901">
    <w:abstractNumId w:val="14"/>
  </w:num>
  <w:num w:numId="13" w16cid:durableId="1560437789">
    <w:abstractNumId w:val="16"/>
  </w:num>
  <w:num w:numId="14" w16cid:durableId="717977972">
    <w:abstractNumId w:val="9"/>
  </w:num>
  <w:num w:numId="15" w16cid:durableId="843668235">
    <w:abstractNumId w:val="15"/>
  </w:num>
  <w:num w:numId="16" w16cid:durableId="1494757619">
    <w:abstractNumId w:val="0"/>
  </w:num>
  <w:num w:numId="17" w16cid:durableId="158125576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AAC"/>
    <w:rsid w:val="000079A1"/>
    <w:rsid w:val="00014646"/>
    <w:rsid w:val="00016679"/>
    <w:rsid w:val="00017624"/>
    <w:rsid w:val="0001762D"/>
    <w:rsid w:val="000235D4"/>
    <w:rsid w:val="000244A8"/>
    <w:rsid w:val="00026D31"/>
    <w:rsid w:val="000307C2"/>
    <w:rsid w:val="00031D18"/>
    <w:rsid w:val="00037ADF"/>
    <w:rsid w:val="00040E8C"/>
    <w:rsid w:val="00050A50"/>
    <w:rsid w:val="00053F84"/>
    <w:rsid w:val="00071456"/>
    <w:rsid w:val="0007314A"/>
    <w:rsid w:val="000732DD"/>
    <w:rsid w:val="00075543"/>
    <w:rsid w:val="00076941"/>
    <w:rsid w:val="0008242B"/>
    <w:rsid w:val="000839F7"/>
    <w:rsid w:val="00085025"/>
    <w:rsid w:val="00092BC9"/>
    <w:rsid w:val="00093B15"/>
    <w:rsid w:val="000A0995"/>
    <w:rsid w:val="000A674F"/>
    <w:rsid w:val="000A7242"/>
    <w:rsid w:val="000B0CFA"/>
    <w:rsid w:val="000B6B87"/>
    <w:rsid w:val="000B7B75"/>
    <w:rsid w:val="000C1014"/>
    <w:rsid w:val="000C1660"/>
    <w:rsid w:val="000C25CD"/>
    <w:rsid w:val="000C70B9"/>
    <w:rsid w:val="000D2060"/>
    <w:rsid w:val="000D251C"/>
    <w:rsid w:val="000D60D5"/>
    <w:rsid w:val="000D7419"/>
    <w:rsid w:val="000D7666"/>
    <w:rsid w:val="000E077C"/>
    <w:rsid w:val="000E23BE"/>
    <w:rsid w:val="000F104F"/>
    <w:rsid w:val="000F4337"/>
    <w:rsid w:val="00100F19"/>
    <w:rsid w:val="00102C49"/>
    <w:rsid w:val="00113517"/>
    <w:rsid w:val="0012415F"/>
    <w:rsid w:val="0012524E"/>
    <w:rsid w:val="0012539A"/>
    <w:rsid w:val="00126EEA"/>
    <w:rsid w:val="001272D8"/>
    <w:rsid w:val="001321A2"/>
    <w:rsid w:val="00144CE5"/>
    <w:rsid w:val="0015510A"/>
    <w:rsid w:val="0015740F"/>
    <w:rsid w:val="001656E5"/>
    <w:rsid w:val="00167FF0"/>
    <w:rsid w:val="00173114"/>
    <w:rsid w:val="001746BD"/>
    <w:rsid w:val="001760FA"/>
    <w:rsid w:val="00183D94"/>
    <w:rsid w:val="00190D29"/>
    <w:rsid w:val="001929F3"/>
    <w:rsid w:val="001A6883"/>
    <w:rsid w:val="001B0A38"/>
    <w:rsid w:val="001B506A"/>
    <w:rsid w:val="001C1268"/>
    <w:rsid w:val="001D4CE8"/>
    <w:rsid w:val="001D5989"/>
    <w:rsid w:val="001D619E"/>
    <w:rsid w:val="001E217B"/>
    <w:rsid w:val="001E3892"/>
    <w:rsid w:val="001F028C"/>
    <w:rsid w:val="001F4705"/>
    <w:rsid w:val="001F7998"/>
    <w:rsid w:val="0020002F"/>
    <w:rsid w:val="002008A4"/>
    <w:rsid w:val="00213389"/>
    <w:rsid w:val="00213646"/>
    <w:rsid w:val="0021421A"/>
    <w:rsid w:val="00215E90"/>
    <w:rsid w:val="0021604D"/>
    <w:rsid w:val="00226F8F"/>
    <w:rsid w:val="0023191D"/>
    <w:rsid w:val="00242B60"/>
    <w:rsid w:val="00244E45"/>
    <w:rsid w:val="00254B61"/>
    <w:rsid w:val="00255F1A"/>
    <w:rsid w:val="00262423"/>
    <w:rsid w:val="002669FF"/>
    <w:rsid w:val="00267EE0"/>
    <w:rsid w:val="00271DE7"/>
    <w:rsid w:val="0027248C"/>
    <w:rsid w:val="00277A76"/>
    <w:rsid w:val="00280F0B"/>
    <w:rsid w:val="00286142"/>
    <w:rsid w:val="00286F89"/>
    <w:rsid w:val="00292F00"/>
    <w:rsid w:val="002939FC"/>
    <w:rsid w:val="002A5BD3"/>
    <w:rsid w:val="002B2395"/>
    <w:rsid w:val="002B2D45"/>
    <w:rsid w:val="002C6DA3"/>
    <w:rsid w:val="002D16DF"/>
    <w:rsid w:val="002D393C"/>
    <w:rsid w:val="002D57D2"/>
    <w:rsid w:val="002E52F3"/>
    <w:rsid w:val="002E5732"/>
    <w:rsid w:val="002F48E7"/>
    <w:rsid w:val="0030611E"/>
    <w:rsid w:val="0031037D"/>
    <w:rsid w:val="00312270"/>
    <w:rsid w:val="00317141"/>
    <w:rsid w:val="003249F9"/>
    <w:rsid w:val="0033510C"/>
    <w:rsid w:val="00337FB2"/>
    <w:rsid w:val="003440C5"/>
    <w:rsid w:val="00344204"/>
    <w:rsid w:val="003610A1"/>
    <w:rsid w:val="00366519"/>
    <w:rsid w:val="00381452"/>
    <w:rsid w:val="0038545C"/>
    <w:rsid w:val="00390E2B"/>
    <w:rsid w:val="00397E4D"/>
    <w:rsid w:val="003A1DDD"/>
    <w:rsid w:val="003A4E0C"/>
    <w:rsid w:val="003A558B"/>
    <w:rsid w:val="003A6058"/>
    <w:rsid w:val="003A7EA2"/>
    <w:rsid w:val="003B03C0"/>
    <w:rsid w:val="003B0C5D"/>
    <w:rsid w:val="003B7D77"/>
    <w:rsid w:val="003C649B"/>
    <w:rsid w:val="003D0FDB"/>
    <w:rsid w:val="003D40B0"/>
    <w:rsid w:val="003D51F0"/>
    <w:rsid w:val="003E2893"/>
    <w:rsid w:val="003E57DC"/>
    <w:rsid w:val="003E5EC4"/>
    <w:rsid w:val="003F3B9A"/>
    <w:rsid w:val="0040275D"/>
    <w:rsid w:val="004041D5"/>
    <w:rsid w:val="004104A0"/>
    <w:rsid w:val="004112CF"/>
    <w:rsid w:val="00411D79"/>
    <w:rsid w:val="00413113"/>
    <w:rsid w:val="00413789"/>
    <w:rsid w:val="004401D1"/>
    <w:rsid w:val="00443309"/>
    <w:rsid w:val="004468CD"/>
    <w:rsid w:val="00452B73"/>
    <w:rsid w:val="00453A0B"/>
    <w:rsid w:val="00455AAC"/>
    <w:rsid w:val="004648A8"/>
    <w:rsid w:val="00466927"/>
    <w:rsid w:val="0046737F"/>
    <w:rsid w:val="004706FB"/>
    <w:rsid w:val="0047208F"/>
    <w:rsid w:val="00485D69"/>
    <w:rsid w:val="0048689A"/>
    <w:rsid w:val="0048753C"/>
    <w:rsid w:val="00493A52"/>
    <w:rsid w:val="0049734B"/>
    <w:rsid w:val="004A1FD2"/>
    <w:rsid w:val="004A3824"/>
    <w:rsid w:val="004A740B"/>
    <w:rsid w:val="004C3474"/>
    <w:rsid w:val="004C3DEB"/>
    <w:rsid w:val="004D0A70"/>
    <w:rsid w:val="004D7412"/>
    <w:rsid w:val="004E2E7E"/>
    <w:rsid w:val="004E6093"/>
    <w:rsid w:val="004F205F"/>
    <w:rsid w:val="0050105E"/>
    <w:rsid w:val="005113BA"/>
    <w:rsid w:val="00511AF5"/>
    <w:rsid w:val="005120D4"/>
    <w:rsid w:val="005123CB"/>
    <w:rsid w:val="005138E8"/>
    <w:rsid w:val="005161DA"/>
    <w:rsid w:val="0052511B"/>
    <w:rsid w:val="00525724"/>
    <w:rsid w:val="00526D11"/>
    <w:rsid w:val="00527647"/>
    <w:rsid w:val="00532F02"/>
    <w:rsid w:val="00533016"/>
    <w:rsid w:val="00536027"/>
    <w:rsid w:val="005428D9"/>
    <w:rsid w:val="00545A65"/>
    <w:rsid w:val="005510D5"/>
    <w:rsid w:val="005606DE"/>
    <w:rsid w:val="00560970"/>
    <w:rsid w:val="00562B93"/>
    <w:rsid w:val="00566257"/>
    <w:rsid w:val="0056642A"/>
    <w:rsid w:val="00571CE9"/>
    <w:rsid w:val="00580179"/>
    <w:rsid w:val="00581191"/>
    <w:rsid w:val="00591932"/>
    <w:rsid w:val="00591F8C"/>
    <w:rsid w:val="005A1466"/>
    <w:rsid w:val="005A388B"/>
    <w:rsid w:val="005B16B2"/>
    <w:rsid w:val="005B3B2B"/>
    <w:rsid w:val="005C7199"/>
    <w:rsid w:val="005D29C3"/>
    <w:rsid w:val="005D41B3"/>
    <w:rsid w:val="005E0CFC"/>
    <w:rsid w:val="005E598A"/>
    <w:rsid w:val="005E7B86"/>
    <w:rsid w:val="005F2CC2"/>
    <w:rsid w:val="005F354D"/>
    <w:rsid w:val="0060044A"/>
    <w:rsid w:val="00607710"/>
    <w:rsid w:val="00611828"/>
    <w:rsid w:val="0061790E"/>
    <w:rsid w:val="006225DC"/>
    <w:rsid w:val="00630CC7"/>
    <w:rsid w:val="006349FB"/>
    <w:rsid w:val="00635F0E"/>
    <w:rsid w:val="00643713"/>
    <w:rsid w:val="00654B4F"/>
    <w:rsid w:val="00656D05"/>
    <w:rsid w:val="00661A99"/>
    <w:rsid w:val="00662C7F"/>
    <w:rsid w:val="00662FF4"/>
    <w:rsid w:val="00665C73"/>
    <w:rsid w:val="00672A1C"/>
    <w:rsid w:val="00673553"/>
    <w:rsid w:val="00675BB3"/>
    <w:rsid w:val="00675C65"/>
    <w:rsid w:val="0068459D"/>
    <w:rsid w:val="00690EFD"/>
    <w:rsid w:val="0069181C"/>
    <w:rsid w:val="00697C58"/>
    <w:rsid w:val="006A0B5D"/>
    <w:rsid w:val="006B3143"/>
    <w:rsid w:val="006B650B"/>
    <w:rsid w:val="006C383C"/>
    <w:rsid w:val="006C3ACC"/>
    <w:rsid w:val="006C62B9"/>
    <w:rsid w:val="006C77D1"/>
    <w:rsid w:val="006C78BC"/>
    <w:rsid w:val="006D1110"/>
    <w:rsid w:val="006D1D0E"/>
    <w:rsid w:val="006D65C5"/>
    <w:rsid w:val="006E255E"/>
    <w:rsid w:val="006E2938"/>
    <w:rsid w:val="006E3ABD"/>
    <w:rsid w:val="006F0020"/>
    <w:rsid w:val="006F2A37"/>
    <w:rsid w:val="006F4A14"/>
    <w:rsid w:val="0070133C"/>
    <w:rsid w:val="007032DA"/>
    <w:rsid w:val="00703B5E"/>
    <w:rsid w:val="007140DD"/>
    <w:rsid w:val="00715D20"/>
    <w:rsid w:val="00720B71"/>
    <w:rsid w:val="00720E1E"/>
    <w:rsid w:val="00721589"/>
    <w:rsid w:val="00722805"/>
    <w:rsid w:val="00723D96"/>
    <w:rsid w:val="007338B1"/>
    <w:rsid w:val="0074335C"/>
    <w:rsid w:val="0074549E"/>
    <w:rsid w:val="0074589E"/>
    <w:rsid w:val="00751E2E"/>
    <w:rsid w:val="007553E8"/>
    <w:rsid w:val="007620D8"/>
    <w:rsid w:val="007647B5"/>
    <w:rsid w:val="00765A4F"/>
    <w:rsid w:val="00771472"/>
    <w:rsid w:val="00780237"/>
    <w:rsid w:val="00783486"/>
    <w:rsid w:val="00784EBA"/>
    <w:rsid w:val="00795523"/>
    <w:rsid w:val="007A1973"/>
    <w:rsid w:val="007A3B9E"/>
    <w:rsid w:val="007A4937"/>
    <w:rsid w:val="007A694F"/>
    <w:rsid w:val="007A75BE"/>
    <w:rsid w:val="007B1ACA"/>
    <w:rsid w:val="007B4474"/>
    <w:rsid w:val="007C46A8"/>
    <w:rsid w:val="007C5B7F"/>
    <w:rsid w:val="007C5C04"/>
    <w:rsid w:val="007D21CB"/>
    <w:rsid w:val="007E7788"/>
    <w:rsid w:val="007F1756"/>
    <w:rsid w:val="007F3370"/>
    <w:rsid w:val="008061F7"/>
    <w:rsid w:val="00820D98"/>
    <w:rsid w:val="00825A89"/>
    <w:rsid w:val="00830C68"/>
    <w:rsid w:val="0083611B"/>
    <w:rsid w:val="00842C3A"/>
    <w:rsid w:val="00845DDD"/>
    <w:rsid w:val="00847FE6"/>
    <w:rsid w:val="008508F2"/>
    <w:rsid w:val="008537EA"/>
    <w:rsid w:val="00862A2C"/>
    <w:rsid w:val="008775CD"/>
    <w:rsid w:val="008808DE"/>
    <w:rsid w:val="00882018"/>
    <w:rsid w:val="008845B7"/>
    <w:rsid w:val="00885EC0"/>
    <w:rsid w:val="00890173"/>
    <w:rsid w:val="00892069"/>
    <w:rsid w:val="008A0B63"/>
    <w:rsid w:val="008A0D52"/>
    <w:rsid w:val="008A7A08"/>
    <w:rsid w:val="008B1F74"/>
    <w:rsid w:val="008B664B"/>
    <w:rsid w:val="008B7790"/>
    <w:rsid w:val="008E1495"/>
    <w:rsid w:val="008F251C"/>
    <w:rsid w:val="008F2B54"/>
    <w:rsid w:val="008F52E1"/>
    <w:rsid w:val="00901163"/>
    <w:rsid w:val="00902837"/>
    <w:rsid w:val="009064EA"/>
    <w:rsid w:val="009173CF"/>
    <w:rsid w:val="00921BF5"/>
    <w:rsid w:val="00927132"/>
    <w:rsid w:val="00932BFC"/>
    <w:rsid w:val="00940095"/>
    <w:rsid w:val="009442D2"/>
    <w:rsid w:val="0096675C"/>
    <w:rsid w:val="00970B8F"/>
    <w:rsid w:val="0097268F"/>
    <w:rsid w:val="009726B1"/>
    <w:rsid w:val="009867E1"/>
    <w:rsid w:val="009874F4"/>
    <w:rsid w:val="00987E7D"/>
    <w:rsid w:val="0099287B"/>
    <w:rsid w:val="00996E7F"/>
    <w:rsid w:val="00997BC5"/>
    <w:rsid w:val="00997D8C"/>
    <w:rsid w:val="00997F93"/>
    <w:rsid w:val="009A3221"/>
    <w:rsid w:val="009A4AE6"/>
    <w:rsid w:val="009A51C0"/>
    <w:rsid w:val="009A5A7D"/>
    <w:rsid w:val="009B1A6A"/>
    <w:rsid w:val="009B72BD"/>
    <w:rsid w:val="009C1236"/>
    <w:rsid w:val="009D3F35"/>
    <w:rsid w:val="009D6239"/>
    <w:rsid w:val="009D76B4"/>
    <w:rsid w:val="009F27DA"/>
    <w:rsid w:val="009F2AAF"/>
    <w:rsid w:val="009F2D86"/>
    <w:rsid w:val="009F486E"/>
    <w:rsid w:val="00A018E6"/>
    <w:rsid w:val="00A01A99"/>
    <w:rsid w:val="00A01C25"/>
    <w:rsid w:val="00A0402E"/>
    <w:rsid w:val="00A07D6C"/>
    <w:rsid w:val="00A1032C"/>
    <w:rsid w:val="00A114A7"/>
    <w:rsid w:val="00A12CE8"/>
    <w:rsid w:val="00A16D2B"/>
    <w:rsid w:val="00A20845"/>
    <w:rsid w:val="00A2601C"/>
    <w:rsid w:val="00A26502"/>
    <w:rsid w:val="00A30178"/>
    <w:rsid w:val="00A30F13"/>
    <w:rsid w:val="00A310F4"/>
    <w:rsid w:val="00A31C24"/>
    <w:rsid w:val="00A3356F"/>
    <w:rsid w:val="00A351AF"/>
    <w:rsid w:val="00A36F3E"/>
    <w:rsid w:val="00A47014"/>
    <w:rsid w:val="00A502D3"/>
    <w:rsid w:val="00A55840"/>
    <w:rsid w:val="00A56A58"/>
    <w:rsid w:val="00A60AA1"/>
    <w:rsid w:val="00A62161"/>
    <w:rsid w:val="00A67FD9"/>
    <w:rsid w:val="00A7115E"/>
    <w:rsid w:val="00A725CE"/>
    <w:rsid w:val="00A73A28"/>
    <w:rsid w:val="00A740E9"/>
    <w:rsid w:val="00A86EF0"/>
    <w:rsid w:val="00A9675A"/>
    <w:rsid w:val="00A96B9D"/>
    <w:rsid w:val="00AA38AE"/>
    <w:rsid w:val="00AB35E5"/>
    <w:rsid w:val="00AB48C4"/>
    <w:rsid w:val="00AB5292"/>
    <w:rsid w:val="00AC13C1"/>
    <w:rsid w:val="00AC5C1A"/>
    <w:rsid w:val="00AC6AEE"/>
    <w:rsid w:val="00AD35DB"/>
    <w:rsid w:val="00AE2ECD"/>
    <w:rsid w:val="00AE428C"/>
    <w:rsid w:val="00B027C4"/>
    <w:rsid w:val="00B04D2B"/>
    <w:rsid w:val="00B14CEA"/>
    <w:rsid w:val="00B16625"/>
    <w:rsid w:val="00B16718"/>
    <w:rsid w:val="00B20075"/>
    <w:rsid w:val="00B22B67"/>
    <w:rsid w:val="00B23888"/>
    <w:rsid w:val="00B251FE"/>
    <w:rsid w:val="00B3578D"/>
    <w:rsid w:val="00B4139F"/>
    <w:rsid w:val="00B4405E"/>
    <w:rsid w:val="00B44FBB"/>
    <w:rsid w:val="00B655FE"/>
    <w:rsid w:val="00B73215"/>
    <w:rsid w:val="00B737B8"/>
    <w:rsid w:val="00B7528D"/>
    <w:rsid w:val="00B77222"/>
    <w:rsid w:val="00B77E10"/>
    <w:rsid w:val="00B77EE9"/>
    <w:rsid w:val="00B77FB5"/>
    <w:rsid w:val="00B80C53"/>
    <w:rsid w:val="00B83207"/>
    <w:rsid w:val="00B876F9"/>
    <w:rsid w:val="00B91993"/>
    <w:rsid w:val="00BA0F8E"/>
    <w:rsid w:val="00BA4090"/>
    <w:rsid w:val="00BA6F87"/>
    <w:rsid w:val="00BA752D"/>
    <w:rsid w:val="00BA79D9"/>
    <w:rsid w:val="00BA7F66"/>
    <w:rsid w:val="00BB409C"/>
    <w:rsid w:val="00BB5147"/>
    <w:rsid w:val="00BC278E"/>
    <w:rsid w:val="00BC679C"/>
    <w:rsid w:val="00BD5BA5"/>
    <w:rsid w:val="00BE38EA"/>
    <w:rsid w:val="00BF0FE0"/>
    <w:rsid w:val="00BF1690"/>
    <w:rsid w:val="00BF17EE"/>
    <w:rsid w:val="00BF343E"/>
    <w:rsid w:val="00BF37C3"/>
    <w:rsid w:val="00BF3E65"/>
    <w:rsid w:val="00BF4A1B"/>
    <w:rsid w:val="00BF74AC"/>
    <w:rsid w:val="00C00FD0"/>
    <w:rsid w:val="00C014DE"/>
    <w:rsid w:val="00C026E4"/>
    <w:rsid w:val="00C03269"/>
    <w:rsid w:val="00C03B1F"/>
    <w:rsid w:val="00C04894"/>
    <w:rsid w:val="00C04BA3"/>
    <w:rsid w:val="00C111E1"/>
    <w:rsid w:val="00C12C90"/>
    <w:rsid w:val="00C15877"/>
    <w:rsid w:val="00C17D72"/>
    <w:rsid w:val="00C24648"/>
    <w:rsid w:val="00C30FA0"/>
    <w:rsid w:val="00C31F43"/>
    <w:rsid w:val="00C32704"/>
    <w:rsid w:val="00C420E8"/>
    <w:rsid w:val="00C4420C"/>
    <w:rsid w:val="00C53B6E"/>
    <w:rsid w:val="00C60719"/>
    <w:rsid w:val="00C62E4B"/>
    <w:rsid w:val="00C639B4"/>
    <w:rsid w:val="00C64935"/>
    <w:rsid w:val="00C74554"/>
    <w:rsid w:val="00C748CB"/>
    <w:rsid w:val="00C76E20"/>
    <w:rsid w:val="00C8128A"/>
    <w:rsid w:val="00C85D7C"/>
    <w:rsid w:val="00C85E24"/>
    <w:rsid w:val="00C9032F"/>
    <w:rsid w:val="00C92791"/>
    <w:rsid w:val="00C92BDE"/>
    <w:rsid w:val="00CA4228"/>
    <w:rsid w:val="00CA5D10"/>
    <w:rsid w:val="00CA64B0"/>
    <w:rsid w:val="00CA7557"/>
    <w:rsid w:val="00CB5C55"/>
    <w:rsid w:val="00CC0D56"/>
    <w:rsid w:val="00CE28DA"/>
    <w:rsid w:val="00CE5CCD"/>
    <w:rsid w:val="00CF0B07"/>
    <w:rsid w:val="00CF2F9C"/>
    <w:rsid w:val="00D04F38"/>
    <w:rsid w:val="00D059E1"/>
    <w:rsid w:val="00D13657"/>
    <w:rsid w:val="00D16091"/>
    <w:rsid w:val="00D22B1B"/>
    <w:rsid w:val="00D402FF"/>
    <w:rsid w:val="00D44BD4"/>
    <w:rsid w:val="00D4580E"/>
    <w:rsid w:val="00D46A79"/>
    <w:rsid w:val="00D52043"/>
    <w:rsid w:val="00D522E4"/>
    <w:rsid w:val="00D572C7"/>
    <w:rsid w:val="00D61034"/>
    <w:rsid w:val="00D611E4"/>
    <w:rsid w:val="00D635DA"/>
    <w:rsid w:val="00D64DD9"/>
    <w:rsid w:val="00D70988"/>
    <w:rsid w:val="00D76CDC"/>
    <w:rsid w:val="00D81D90"/>
    <w:rsid w:val="00D84B1B"/>
    <w:rsid w:val="00D850C9"/>
    <w:rsid w:val="00D87763"/>
    <w:rsid w:val="00D87FFE"/>
    <w:rsid w:val="00DA0230"/>
    <w:rsid w:val="00DB27BB"/>
    <w:rsid w:val="00DB7825"/>
    <w:rsid w:val="00DC62F4"/>
    <w:rsid w:val="00DD0D3A"/>
    <w:rsid w:val="00DD1461"/>
    <w:rsid w:val="00DD5E3A"/>
    <w:rsid w:val="00DF0C72"/>
    <w:rsid w:val="00DF433D"/>
    <w:rsid w:val="00DF7E02"/>
    <w:rsid w:val="00E0726C"/>
    <w:rsid w:val="00E1717E"/>
    <w:rsid w:val="00E2487A"/>
    <w:rsid w:val="00E31B4F"/>
    <w:rsid w:val="00E31BF3"/>
    <w:rsid w:val="00E32173"/>
    <w:rsid w:val="00E4003D"/>
    <w:rsid w:val="00E40E46"/>
    <w:rsid w:val="00E43B58"/>
    <w:rsid w:val="00E46657"/>
    <w:rsid w:val="00E46FB7"/>
    <w:rsid w:val="00E471FC"/>
    <w:rsid w:val="00E545F6"/>
    <w:rsid w:val="00E65B40"/>
    <w:rsid w:val="00E73D27"/>
    <w:rsid w:val="00E769CE"/>
    <w:rsid w:val="00E8428E"/>
    <w:rsid w:val="00E85229"/>
    <w:rsid w:val="00E936C4"/>
    <w:rsid w:val="00E95BFD"/>
    <w:rsid w:val="00EA3D51"/>
    <w:rsid w:val="00EB7FEC"/>
    <w:rsid w:val="00EC08D8"/>
    <w:rsid w:val="00EC41DF"/>
    <w:rsid w:val="00EC6ACC"/>
    <w:rsid w:val="00EC7317"/>
    <w:rsid w:val="00ED259E"/>
    <w:rsid w:val="00EE65B1"/>
    <w:rsid w:val="00EF78B5"/>
    <w:rsid w:val="00F0259C"/>
    <w:rsid w:val="00F02810"/>
    <w:rsid w:val="00F0733E"/>
    <w:rsid w:val="00F10F60"/>
    <w:rsid w:val="00F22F64"/>
    <w:rsid w:val="00F3405F"/>
    <w:rsid w:val="00F3518A"/>
    <w:rsid w:val="00F47896"/>
    <w:rsid w:val="00F60AFC"/>
    <w:rsid w:val="00F673B3"/>
    <w:rsid w:val="00F72D8A"/>
    <w:rsid w:val="00F81463"/>
    <w:rsid w:val="00F90850"/>
    <w:rsid w:val="00F93B47"/>
    <w:rsid w:val="00F956FE"/>
    <w:rsid w:val="00F97069"/>
    <w:rsid w:val="00F97953"/>
    <w:rsid w:val="00FA11F4"/>
    <w:rsid w:val="00FA1A8B"/>
    <w:rsid w:val="00FA2463"/>
    <w:rsid w:val="00FA4736"/>
    <w:rsid w:val="00FB2B75"/>
    <w:rsid w:val="00FB3070"/>
    <w:rsid w:val="00FB3F6D"/>
    <w:rsid w:val="00FB413A"/>
    <w:rsid w:val="00FB5CAF"/>
    <w:rsid w:val="00FC1FE6"/>
    <w:rsid w:val="00FC22FC"/>
    <w:rsid w:val="00FC558A"/>
    <w:rsid w:val="00FD1750"/>
    <w:rsid w:val="00FD2F71"/>
    <w:rsid w:val="00FD64C8"/>
    <w:rsid w:val="00FE1E4B"/>
    <w:rsid w:val="00FE39CF"/>
    <w:rsid w:val="00FF28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531F0D"/>
  <w14:defaultImageDpi w14:val="300"/>
  <w15:chartTrackingRefBased/>
  <w15:docId w15:val="{3BEDA87D-5D5D-4F5D-83AA-DBF2D694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AAC"/>
    <w:rPr>
      <w:rFonts w:ascii="Times New Roman" w:hAnsi="Times New Roman"/>
      <w:sz w:val="24"/>
      <w:szCs w:val="24"/>
      <w:lang w:val="cs-CZ"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28D"/>
    <w:pPr>
      <w:keepNext/>
      <w:spacing w:before="240" w:after="60"/>
      <w:outlineLvl w:val="1"/>
    </w:pPr>
    <w:rPr>
      <w:rFonts w:ascii="Aptos Display" w:eastAsia="Times New Roman" w:hAnsi="Aptos Display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55AAC"/>
    <w:pPr>
      <w:keepNext/>
      <w:keepLines/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455AAC"/>
    <w:rPr>
      <w:rFonts w:ascii="Calibri" w:eastAsia="Times New Roman" w:hAnsi="Calibri" w:cs="Times New Roman"/>
      <w:b/>
      <w:bCs/>
      <w:color w:val="4F81BD"/>
    </w:rPr>
  </w:style>
  <w:style w:type="paragraph" w:styleId="Nagwek">
    <w:name w:val="header"/>
    <w:basedOn w:val="Normalny"/>
    <w:link w:val="NagwekZnak"/>
    <w:uiPriority w:val="99"/>
    <w:unhideWhenUsed/>
    <w:rsid w:val="00455AAC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5AAC"/>
  </w:style>
  <w:style w:type="paragraph" w:styleId="Stopka">
    <w:name w:val="footer"/>
    <w:basedOn w:val="Normalny"/>
    <w:link w:val="StopkaZnak"/>
    <w:uiPriority w:val="99"/>
    <w:unhideWhenUsed/>
    <w:rsid w:val="00455AAC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AAC"/>
  </w:style>
  <w:style w:type="paragraph" w:customStyle="1" w:styleId="Tekst">
    <w:name w:val="Tekst"/>
    <w:basedOn w:val="Normalny"/>
    <w:uiPriority w:val="99"/>
    <w:rsid w:val="00455AAC"/>
    <w:pPr>
      <w:widowControl w:val="0"/>
      <w:autoSpaceDE w:val="0"/>
      <w:autoSpaceDN w:val="0"/>
      <w:adjustRightInd w:val="0"/>
      <w:ind w:firstLine="567"/>
      <w:jc w:val="both"/>
      <w:textAlignment w:val="center"/>
    </w:pPr>
    <w:rPr>
      <w:rFonts w:cs="MinionPro-Regular"/>
      <w:lang w:val="en-GB"/>
    </w:rPr>
  </w:style>
  <w:style w:type="paragraph" w:customStyle="1" w:styleId="Podpis1">
    <w:name w:val="Podpis1"/>
    <w:basedOn w:val="Normalny"/>
    <w:qFormat/>
    <w:rsid w:val="00455AAC"/>
    <w:pPr>
      <w:tabs>
        <w:tab w:val="left" w:pos="5812"/>
      </w:tabs>
    </w:pPr>
  </w:style>
  <w:style w:type="paragraph" w:customStyle="1" w:styleId="Brakstyluakapitowego">
    <w:name w:val="[Brak stylu akapitowego]"/>
    <w:rsid w:val="00455AA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eastAsia="en-US"/>
    </w:rPr>
  </w:style>
  <w:style w:type="paragraph" w:customStyle="1" w:styleId="Podstawowyakapitowy">
    <w:name w:val="[Podstawowy akapitowy]"/>
    <w:basedOn w:val="Brakstyluakapitowego"/>
    <w:uiPriority w:val="99"/>
    <w:rsid w:val="005C0EF9"/>
  </w:style>
  <w:style w:type="character" w:customStyle="1" w:styleId="Domylnaczcionkaakapitu1">
    <w:name w:val="Domyślna czcionka akapitu1"/>
    <w:rsid w:val="00715D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1FD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A1FD2"/>
    <w:rPr>
      <w:rFonts w:ascii="Times New Roman" w:hAnsi="Times New Roman"/>
      <w:lang w:val="cs-CZ" w:eastAsia="en-US"/>
    </w:rPr>
  </w:style>
  <w:style w:type="character" w:styleId="Odwoanieprzypisukocowego">
    <w:name w:val="endnote reference"/>
    <w:uiPriority w:val="99"/>
    <w:semiHidden/>
    <w:unhideWhenUsed/>
    <w:rsid w:val="004A1FD2"/>
    <w:rPr>
      <w:vertAlign w:val="superscript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FA1A8B"/>
    <w:pPr>
      <w:spacing w:after="160" w:line="259" w:lineRule="auto"/>
      <w:ind w:left="720"/>
      <w:contextualSpacing/>
    </w:pPr>
    <w:rPr>
      <w:rFonts w:ascii="Calibri" w:eastAsia="Calibri" w:hAnsi="Calibri" w:cs="Calibri"/>
      <w:color w:val="00000A"/>
      <w:sz w:val="22"/>
      <w:szCs w:val="22"/>
      <w:lang w:val="pl-PL"/>
    </w:rPr>
  </w:style>
  <w:style w:type="table" w:styleId="Tabela-Siatka">
    <w:name w:val="Table Grid"/>
    <w:basedOn w:val="Standardowy"/>
    <w:uiPriority w:val="39"/>
    <w:rsid w:val="00FA1A8B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47FE6"/>
    <w:rPr>
      <w:b/>
      <w:bCs/>
    </w:rPr>
  </w:style>
  <w:style w:type="paragraph" w:customStyle="1" w:styleId="Standard">
    <w:name w:val="Standard"/>
    <w:rsid w:val="00E46657"/>
    <w:pPr>
      <w:suppressAutoHyphens/>
      <w:spacing w:after="200" w:line="276" w:lineRule="auto"/>
      <w:textAlignment w:val="baseline"/>
    </w:pPr>
    <w:rPr>
      <w:rFonts w:ascii="Calibri" w:eastAsia="SimSun" w:hAnsi="Calibri" w:cs="Calibri"/>
      <w:color w:val="00000A"/>
      <w:kern w:val="1"/>
      <w:sz w:val="22"/>
      <w:szCs w:val="22"/>
      <w:lang w:eastAsia="zh-CN"/>
    </w:rPr>
  </w:style>
  <w:style w:type="paragraph" w:customStyle="1" w:styleId="Textbody">
    <w:name w:val="Text body"/>
    <w:basedOn w:val="Standard"/>
    <w:rsid w:val="00E46657"/>
    <w:pPr>
      <w:spacing w:after="120"/>
    </w:pPr>
  </w:style>
  <w:style w:type="paragraph" w:customStyle="1" w:styleId="Tre">
    <w:name w:val="Treść"/>
    <w:rsid w:val="002B2D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numbering" w:customStyle="1" w:styleId="Numery">
    <w:name w:val="Numery"/>
    <w:rsid w:val="002B2D45"/>
    <w:pPr>
      <w:numPr>
        <w:numId w:val="1"/>
      </w:numPr>
    </w:pPr>
  </w:style>
  <w:style w:type="character" w:customStyle="1" w:styleId="Nagwek2Znak">
    <w:name w:val="Nagłówek 2 Znak"/>
    <w:link w:val="Nagwek2"/>
    <w:uiPriority w:val="9"/>
    <w:semiHidden/>
    <w:rsid w:val="00B7528D"/>
    <w:rPr>
      <w:rFonts w:ascii="Aptos Display" w:eastAsia="Times New Roman" w:hAnsi="Aptos Display" w:cs="Times New Roman"/>
      <w:b/>
      <w:bCs/>
      <w:i/>
      <w:iCs/>
      <w:sz w:val="28"/>
      <w:szCs w:val="28"/>
      <w:lang w:val="cs-CZ" w:eastAsia="en-US"/>
    </w:rPr>
  </w:style>
  <w:style w:type="paragraph" w:customStyle="1" w:styleId="Default">
    <w:name w:val="Default"/>
    <w:rsid w:val="00A558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A55840"/>
    <w:pPr>
      <w:widowControl w:val="0"/>
      <w:suppressAutoHyphens/>
      <w:spacing w:before="100" w:after="119"/>
    </w:pPr>
    <w:rPr>
      <w:rFonts w:eastAsia="SimSun"/>
      <w:kern w:val="1"/>
      <w:lang w:val="pl-PL" w:eastAsia="hi-IN" w:bidi="hi-IN"/>
    </w:rPr>
  </w:style>
  <w:style w:type="paragraph" w:styleId="Tekstpodstawowy">
    <w:name w:val="Body Text"/>
    <w:aliases w:val="Tekst podstawowy-bold,Tekst podstawowy Znak Znak"/>
    <w:basedOn w:val="Normalny"/>
    <w:link w:val="TekstpodstawowyZnak1"/>
    <w:rsid w:val="00643713"/>
    <w:pPr>
      <w:widowControl w:val="0"/>
      <w:suppressAutoHyphens/>
      <w:spacing w:after="120"/>
    </w:pPr>
    <w:rPr>
      <w:rFonts w:eastAsia="SimSun" w:cs="Mangal"/>
      <w:kern w:val="1"/>
      <w:lang w:val="pl-PL" w:eastAsia="hi-IN" w:bidi="hi-IN"/>
    </w:rPr>
  </w:style>
  <w:style w:type="character" w:customStyle="1" w:styleId="TekstpodstawowyZnak">
    <w:name w:val="Tekst podstawowy Znak"/>
    <w:basedOn w:val="Domylnaczcionkaakapitu"/>
    <w:uiPriority w:val="99"/>
    <w:semiHidden/>
    <w:rsid w:val="00643713"/>
    <w:rPr>
      <w:rFonts w:ascii="Times New Roman" w:hAnsi="Times New Roman"/>
      <w:sz w:val="24"/>
      <w:szCs w:val="24"/>
      <w:lang w:val="cs-CZ" w:eastAsia="en-US"/>
    </w:rPr>
  </w:style>
  <w:style w:type="character" w:customStyle="1" w:styleId="TekstpodstawowyZnak1">
    <w:name w:val="Tekst podstawowy Znak1"/>
    <w:aliases w:val="Tekst podstawowy-bold Znak,Tekst podstawowy Znak Znak Znak"/>
    <w:link w:val="Tekstpodstawowy"/>
    <w:locked/>
    <w:rsid w:val="006437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ezodstpw">
    <w:name w:val="No Spacing"/>
    <w:qFormat/>
    <w:rsid w:val="00643713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102C49"/>
    <w:rPr>
      <w:rFonts w:ascii="Calibri" w:eastAsia="Calibri" w:hAnsi="Calibri" w:cs="Calibri"/>
      <w:color w:val="00000A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8508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2502</Words>
  <Characters>15953</Characters>
  <Application>Microsoft Office Word</Application>
  <DocSecurity>0</DocSecurity>
  <Lines>132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dc:description/>
  <cp:lastModifiedBy>Grzegorz Budek</cp:lastModifiedBy>
  <cp:revision>4</cp:revision>
  <cp:lastPrinted>2026-03-26T07:59:00Z</cp:lastPrinted>
  <dcterms:created xsi:type="dcterms:W3CDTF">2026-03-26T06:44:00Z</dcterms:created>
  <dcterms:modified xsi:type="dcterms:W3CDTF">2026-03-26T07:59:00Z</dcterms:modified>
</cp:coreProperties>
</file>